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begin"/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instrText xml:space="preserve"> HYPERLINK "http://www.takzdorovo.ru/pitanie/" </w:instrTex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separate"/>
      </w:r>
      <w:r w:rsidRPr="00841ECA">
        <w:rPr>
          <w:rFonts w:ascii="PT Sans" w:eastAsia="Times New Roman" w:hAnsi="PT Sans" w:cs="Helvetica"/>
          <w:vanish/>
          <w:color w:val="0C4DA2"/>
          <w:sz w:val="21"/>
          <w:szCs w:val="21"/>
          <w:lang w:eastAsia="ru-RU"/>
        </w:rPr>
        <w:t>Питание</w: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end"/>
      </w:r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841ECA" w:rsidRPr="00841ECA" w:rsidRDefault="004758F6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841ECA" w:rsidRPr="00841ECA" w:rsidRDefault="004758F6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841ECA" w:rsidRPr="00841ECA" w:rsidRDefault="00841ECA" w:rsidP="00841ECA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841ECA" w:rsidRPr="00841ECA" w:rsidRDefault="00841ECA" w:rsidP="00841E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1E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1ECA" w:rsidRPr="00841ECA" w:rsidRDefault="00841ECA" w:rsidP="00841EC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Губит людей пиво</w:t>
      </w:r>
    </w:p>
    <w:p w:rsidR="00841ECA" w:rsidRPr="004758F6" w:rsidRDefault="00841ECA" w:rsidP="00841ECA">
      <w:pPr>
        <w:spacing w:line="240" w:lineRule="auto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41EC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867D409" wp14:editId="023E3B29">
            <wp:extent cx="2860040" cy="2860040"/>
            <wp:effectExtent l="0" t="0" r="0" b="0"/>
            <wp:docPr id="2" name="Рисунок 2" descr="Губит людей п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убит людей пиво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Спиртные напитки нельзя делить на «вредные» и «безвредные», так как они все пагубно влияют на организм человека. Но реклама твердит обратное</w:t>
      </w:r>
      <w:proofErr w:type="gramStart"/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.. </w:t>
      </w:r>
      <w:proofErr w:type="gramEnd"/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Естественно, это делается для увеличения продаж, однако у потребителя складывается впечатление, будто пиво — безопасный и даже полезный напиток. Более того, воздействие этого напитка на организм человека позволяет утверждать, что пиво вызывает привыкание, доходит до того, что человек и дня без бутылки провести не может.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Особое внимание следует обратить на то, что </w:t>
      </w:r>
      <w:hyperlink r:id="rId55" w:history="1">
        <w:r w:rsidRPr="004758F6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пивной алкоголизм</w:t>
        </w:r>
      </w:hyperlink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отличается особой тяжестью, так как обычно выявляется уже </w:t>
      </w:r>
      <w:r w:rsidR="004758F6"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</w:t>
      </w: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 запущенной стадии.</w:t>
      </w:r>
    </w:p>
    <w:p w:rsidR="00841ECA" w:rsidRPr="004758F6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758F6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Ваше сердце не любит пиво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Увлекаясь пивом, можно «посадить» сердце. Для любителей пивной пенки будет полезным узнать, что в ней в качестве стабилизатора содержится кобальт. «Пивное» сердце вынуждено работать в условиях превышения допустимой концентрации этого элемента в 10 раз! В результате уплотняются стенки камер «мотора», запускается процесс омертвения тканей сердечной мышцы, сердце увеличивается в объемах. В качестве «бонуса» </w:t>
      </w:r>
      <w:proofErr w:type="spellStart"/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пивоманы</w:t>
      </w:r>
      <w:proofErr w:type="spellEnd"/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получают еще и различные воспаления в других органах: желудке, пищеводе и не только. 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Не каждый знает, что большое количество пива приводит к насыщению организма углекислым газом. Все это провоцирует варикозное расширение вен. Само сердце отказывается нормально качать кровь, начинает провисать под собственным весом, и затем случается то, что врачи называют синдромом «пивного сердца» или «капроновым чулком».</w:t>
      </w:r>
    </w:p>
    <w:p w:rsidR="00841ECA" w:rsidRPr="004758F6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758F6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Пиво – причина гормональных сбоев</w:t>
      </w:r>
    </w:p>
    <w:p w:rsidR="00841ECA" w:rsidRPr="004758F6" w:rsidRDefault="004758F6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hyperlink r:id="rId56" w:history="1">
        <w:r w:rsidR="00841ECA" w:rsidRPr="004758F6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Эндокринная система</w:t>
        </w:r>
      </w:hyperlink>
      <w:r w:rsidR="00841ECA"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человека очень восприимчива к токсичным веществам, которые содержатся в пиве. Проблема «пивного живота» у мужчин – это не просто следствие излишнего веса. Под действием солей тяжелых металлов организм практически перестает вырабатывать мужской половой гормон – тестостерон. Вместо него активно увеличивается выработка женских гормонов, которые и приводят к внешним изменениям </w:t>
      </w:r>
      <w:r w:rsidR="00841ECA"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lastRenderedPageBreak/>
        <w:t>фигуры мужчины: расширяется таз, растет грудь и живот. И, конечно же, это все пагубно сказывается на потенции мужчины.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То же самое, только наоборот, происходит и в организме женщины: становится грубым голос, начинают расти усы и т.д. Также возрастает риск заболеть раком, а кормящие мамы просто убивают своих детей, вскармливая их «пивным молоком».</w:t>
      </w:r>
    </w:p>
    <w:p w:rsidR="00841ECA" w:rsidRPr="004758F6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758F6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Пивной алкоголизм: до и после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Возьмем здоровый организм, все системы которого нормально функционируют, и наденем на него маску пивного алкоголизма. Начинаются все проблемы, конечно же, с мозга. Ни для кого не секрет, что под влиянием алкоголя клетки </w:t>
      </w:r>
      <w:hyperlink r:id="rId57" w:history="1">
        <w:r w:rsidRPr="004758F6">
          <w:rPr>
            <w:rFonts w:ascii="PT Sans" w:eastAsia="Times New Roman" w:hAnsi="PT Sans" w:cs="Helvetica"/>
            <w:color w:val="0C4DA2"/>
            <w:sz w:val="24"/>
            <w:szCs w:val="24"/>
            <w:lang w:eastAsia="ru-RU"/>
          </w:rPr>
          <w:t>головного мозга</w:t>
        </w:r>
      </w:hyperlink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отмирают. Но мало кто знает, что с ними происходит дальше. Мертвые клетки отправляются в плаванье по кровеносным сосудам, фильтруются почками и выводятся из организма вместе с мочой. 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Большое количество пива способно нарушить функции спинного мозга, а кроме этого, приводит к гастриту, панкреатиту, поражению нервной системы и проблемам с артериальным давлением.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Список болезней, вызванных пивом, можно продолжать еще несколько страниц, но лечение их нужно начинать именно с борьбы с алкоголизмом. Состояние усугубляется еще и тем, что мозг не выдерживает постоянных атак, а это приводит к слабоумию и уничтожению личности человека.</w:t>
      </w:r>
    </w:p>
    <w:p w:rsidR="00841ECA" w:rsidRPr="004758F6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758F6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Предупрежден – значит вооружен</w:t>
      </w:r>
    </w:p>
    <w:p w:rsidR="00841ECA" w:rsidRPr="004758F6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Главной проблемой в борьбе с «пивным алкоголизмом» является нежелание воспринимать пиво как напиток, приводящий к алкоголизму. Люди, которые не могут представить ни единого дня своей жизни без пива, на самом деле зависимы, в таких случаях необходима помощь специалистов. </w:t>
      </w:r>
      <w:r w:rsidRPr="004758F6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br/>
        <w:t xml:space="preserve">Пивной алкоголизм, как и любой другой, проходит все характерные стадии. Опасность его в том, что начинается он совсем незаметно, но прогрессирует очень стремительно. Поэтому действовать в таких случаях нужно незамедлительно. </w:t>
      </w:r>
    </w:p>
    <w:p w:rsidR="00CC2657" w:rsidRDefault="00CC2657">
      <w:bookmarkStart w:id="0" w:name="_GoBack"/>
      <w:bookmarkEnd w:id="0"/>
    </w:p>
    <w:sectPr w:rsidR="00C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D92"/>
    <w:multiLevelType w:val="multilevel"/>
    <w:tmpl w:val="193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4674"/>
    <w:multiLevelType w:val="multilevel"/>
    <w:tmpl w:val="300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C54C0"/>
    <w:multiLevelType w:val="multilevel"/>
    <w:tmpl w:val="022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2"/>
    <w:rsid w:val="004758F6"/>
    <w:rsid w:val="00841ECA"/>
    <w:rsid w:val="00CC2657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01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0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800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468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85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968007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3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7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74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iets/" TargetMode="External"/><Relationship Id="rId18" Type="http://schemas.openxmlformats.org/officeDocument/2006/relationships/hyperlink" Target="http://www.takzdorovo.ru/deti/" TargetMode="External"/><Relationship Id="rId26" Type="http://schemas.openxmlformats.org/officeDocument/2006/relationships/hyperlink" Target="http://www.takzdorovo.ru/profilaktika/dushevnyj-komfort/" TargetMode="External"/><Relationship Id="rId39" Type="http://schemas.openxmlformats.org/officeDocument/2006/relationships/hyperlink" Target="http://www.takzdorovo.ru/db/nutritives/my/" TargetMode="External"/><Relationship Id="rId21" Type="http://schemas.openxmlformats.org/officeDocument/2006/relationships/hyperlink" Target="http://www.takzdorovo.ru/deti/podrostki/" TargetMode="External"/><Relationship Id="rId34" Type="http://schemas.openxmlformats.org/officeDocument/2006/relationships/hyperlink" Target="http://www.takzdorovo.ru/account/services/training_plan/" TargetMode="External"/><Relationship Id="rId42" Type="http://schemas.openxmlformats.org/officeDocument/2006/relationships/hyperlink" Target="http://www.takzdorovo.ru/tests/" TargetMode="External"/><Relationship Id="rId47" Type="http://schemas.openxmlformats.org/officeDocument/2006/relationships/hyperlink" Target="http://www.takzdorovo.ru/download/poster/" TargetMode="External"/><Relationship Id="rId50" Type="http://schemas.openxmlformats.org/officeDocument/2006/relationships/hyperlink" Target="http://www.takzdorovo.ru/download/child-poster/" TargetMode="External"/><Relationship Id="rId55" Type="http://schemas.openxmlformats.org/officeDocument/2006/relationships/hyperlink" Target="http://www.takzdorovo.ru/privychki/glavnoe/bytovoj-alkogolizm/" TargetMode="External"/><Relationship Id="rId7" Type="http://schemas.openxmlformats.org/officeDocument/2006/relationships/hyperlink" Target="http://www.takzdorovo.ru/pitanie/diety/" TargetMode="External"/><Relationship Id="rId12" Type="http://schemas.openxmlformats.org/officeDocument/2006/relationships/hyperlink" Target="http://www.takzdorovo.ru/db/activities/" TargetMode="External"/><Relationship Id="rId17" Type="http://schemas.openxmlformats.org/officeDocument/2006/relationships/hyperlink" Target="http://www.takzdorovo.ru/dvizhenie/uprazhneniya/" TargetMode="External"/><Relationship Id="rId25" Type="http://schemas.openxmlformats.org/officeDocument/2006/relationships/hyperlink" Target="http://www.takzdorovo.ru/profilaktika/serdce-i-sosudy/" TargetMode="External"/><Relationship Id="rId33" Type="http://schemas.openxmlformats.org/officeDocument/2006/relationships/hyperlink" Target="http://www.takzdorovo.ru/account/services/training_diary/" TargetMode="External"/><Relationship Id="rId38" Type="http://schemas.openxmlformats.org/officeDocument/2006/relationships/hyperlink" Target="http://www.takzdorovo.ru/db/recipes/my/" TargetMode="External"/><Relationship Id="rId46" Type="http://schemas.openxmlformats.org/officeDocument/2006/relationships/hyperlink" Target="http://www.takzdorovo.ru/download/t-shirt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vmesto-sportzala/" TargetMode="External"/><Relationship Id="rId20" Type="http://schemas.openxmlformats.org/officeDocument/2006/relationships/hyperlink" Target="http://www.takzdorovo.ru/deti/doshkolniki-i-mladshie-klassy/" TargetMode="External"/><Relationship Id="rId29" Type="http://schemas.openxmlformats.org/officeDocument/2006/relationships/hyperlink" Target="http://www.takzdorovo.ru/db/healthcenter/" TargetMode="External"/><Relationship Id="rId41" Type="http://schemas.openxmlformats.org/officeDocument/2006/relationships/hyperlink" Target="http://www.takzdorovo.ru/calcs/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zdorovoe-pitanie/" TargetMode="External"/><Relationship Id="rId11" Type="http://schemas.openxmlformats.org/officeDocument/2006/relationships/hyperlink" Target="http://www.takzdorovo.ru/db/nutritives/" TargetMode="External"/><Relationship Id="rId24" Type="http://schemas.openxmlformats.org/officeDocument/2006/relationships/hyperlink" Target="http://www.takzdorovo.ru/profilaktika/obraz-zhizni/" TargetMode="External"/><Relationship Id="rId32" Type="http://schemas.openxmlformats.org/officeDocument/2006/relationships/hyperlink" Target="http://www.takzdorovo.ru/account/services/" TargetMode="External"/><Relationship Id="rId37" Type="http://schemas.openxmlformats.org/officeDocument/2006/relationships/hyperlink" Target="http://www.takzdorovo.ru/account/services/weight/" TargetMode="External"/><Relationship Id="rId40" Type="http://schemas.openxmlformats.org/officeDocument/2006/relationships/hyperlink" Target="http://www.takzdorovo.ru/conf/" TargetMode="External"/><Relationship Id="rId45" Type="http://schemas.openxmlformats.org/officeDocument/2006/relationships/hyperlink" Target="http://www.takzdorovo.ru/download/youarestronger/" TargetMode="External"/><Relationship Id="rId53" Type="http://schemas.openxmlformats.org/officeDocument/2006/relationships/hyperlink" Target="http://www.takzdorovo.ru/videos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vizhenie/c-chego-nachat/" TargetMode="External"/><Relationship Id="rId23" Type="http://schemas.openxmlformats.org/officeDocument/2006/relationships/hyperlink" Target="http://www.takzdorovo.ru/profilaktika/" TargetMode="External"/><Relationship Id="rId28" Type="http://schemas.openxmlformats.org/officeDocument/2006/relationships/hyperlink" Target="http://www.takzdorovo.ru/db/" TargetMode="External"/><Relationship Id="rId36" Type="http://schemas.openxmlformats.org/officeDocument/2006/relationships/hyperlink" Target="http://www.takzdorovo.ru/account/services/ration_plan/" TargetMode="External"/><Relationship Id="rId49" Type="http://schemas.openxmlformats.org/officeDocument/2006/relationships/hyperlink" Target="http://www.takzdorovo.ru/download/banner/" TargetMode="External"/><Relationship Id="rId57" Type="http://schemas.openxmlformats.org/officeDocument/2006/relationships/hyperlink" Target="http://www.takzdorovo.ru/privychki/alkogol-menyaet-mozg-navsegda/" TargetMode="External"/><Relationship Id="rId10" Type="http://schemas.openxmlformats.org/officeDocument/2006/relationships/hyperlink" Target="http://www.takzdorovo.ru/db/recipes/" TargetMode="External"/><Relationship Id="rId19" Type="http://schemas.openxmlformats.org/officeDocument/2006/relationships/hyperlink" Target="http://www.takzdorovo.ru/deti/grudnye-mladentsy/" TargetMode="External"/><Relationship Id="rId31" Type="http://schemas.openxmlformats.org/officeDocument/2006/relationships/hyperlink" Target="http://www.takzdorovo.ru/db/exercises/" TargetMode="External"/><Relationship Id="rId44" Type="http://schemas.openxmlformats.org/officeDocument/2006/relationships/hyperlink" Target="http://www.takzdorovo.ru/download/" TargetMode="External"/><Relationship Id="rId52" Type="http://schemas.openxmlformats.org/officeDocument/2006/relationships/hyperlink" Target="http://www.takzdorovo.ru/download/bookl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tolko-pravda/" TargetMode="External"/><Relationship Id="rId14" Type="http://schemas.openxmlformats.org/officeDocument/2006/relationships/hyperlink" Target="http://www.takzdorovo.ru/dvizhenie/" TargetMode="External"/><Relationship Id="rId22" Type="http://schemas.openxmlformats.org/officeDocument/2006/relationships/hyperlink" Target="http://www.takzdorovo.ru/deti/reproductive_health/" TargetMode="External"/><Relationship Id="rId27" Type="http://schemas.openxmlformats.org/officeDocument/2006/relationships/hyperlink" Target="http://www.takzdorovo.ru/profilaktika/zabolevaniya/" TargetMode="External"/><Relationship Id="rId30" Type="http://schemas.openxmlformats.org/officeDocument/2006/relationships/hyperlink" Target="http://www.takzdorovo.ru/db/narkodispansery/" TargetMode="External"/><Relationship Id="rId35" Type="http://schemas.openxmlformats.org/officeDocument/2006/relationships/hyperlink" Target="http://www.takzdorovo.ru/account/services/ration_diary/" TargetMode="External"/><Relationship Id="rId43" Type="http://schemas.openxmlformats.org/officeDocument/2006/relationships/hyperlink" Target="http://www.takzdorovo.ru/polls/" TargetMode="External"/><Relationship Id="rId48" Type="http://schemas.openxmlformats.org/officeDocument/2006/relationships/hyperlink" Target="http://www.takzdorovo.ru/download/fitbuk/" TargetMode="External"/><Relationship Id="rId56" Type="http://schemas.openxmlformats.org/officeDocument/2006/relationships/hyperlink" Target="http://www.takzdorovo.ru/privychki/glavnoe/kak-alkogol-vliyaet-na-organizm/" TargetMode="External"/><Relationship Id="rId8" Type="http://schemas.openxmlformats.org/officeDocument/2006/relationships/hyperlink" Target="http://www.takzdorovo.ru/pitanie/vitaminy/" TargetMode="External"/><Relationship Id="rId51" Type="http://schemas.openxmlformats.org/officeDocument/2006/relationships/hyperlink" Target="http://www.takzdorovo.ru/download/informlistovk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2019-03-14T11:44:00Z</dcterms:created>
  <dcterms:modified xsi:type="dcterms:W3CDTF">2022-12-23T05:48:00Z</dcterms:modified>
</cp:coreProperties>
</file>