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CA" w:rsidRDefault="00190C4B" w:rsidP="00E22C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90C4B">
        <w:rPr>
          <w:rFonts w:ascii="Times New Roman" w:hAnsi="Times New Roman" w:cs="Times New Roman"/>
          <w:b/>
          <w:bCs/>
          <w:sz w:val="28"/>
          <w:szCs w:val="28"/>
        </w:rPr>
        <w:t xml:space="preserve">Болезнь Лайма (БЛ) (клещевой системный </w:t>
      </w:r>
      <w:proofErr w:type="spellStart"/>
      <w:r w:rsidRPr="00190C4B">
        <w:rPr>
          <w:rFonts w:ascii="Times New Roman" w:hAnsi="Times New Roman" w:cs="Times New Roman"/>
          <w:b/>
          <w:bCs/>
          <w:sz w:val="28"/>
          <w:szCs w:val="28"/>
        </w:rPr>
        <w:t>боррелиоз</w:t>
      </w:r>
      <w:proofErr w:type="spellEnd"/>
      <w:r w:rsidRPr="00190C4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90C4B">
        <w:rPr>
          <w:rFonts w:ascii="Times New Roman" w:hAnsi="Times New Roman" w:cs="Times New Roman"/>
          <w:sz w:val="28"/>
          <w:szCs w:val="28"/>
        </w:rPr>
        <w:t xml:space="preserve"> </w:t>
      </w:r>
      <w:r w:rsidR="009561CA">
        <w:rPr>
          <w:rFonts w:ascii="Times New Roman" w:hAnsi="Times New Roman" w:cs="Times New Roman"/>
          <w:sz w:val="28"/>
          <w:szCs w:val="28"/>
        </w:rPr>
        <w:t>–</w:t>
      </w:r>
      <w:r w:rsidRPr="00190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CA" w:rsidRDefault="009561CA" w:rsidP="00E22C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71725" cy="1581150"/>
            <wp:effectExtent l="0" t="0" r="0" b="0"/>
            <wp:docPr id="1" name="Рисунок 1" descr="http://fizdispanser.com/wp-content/uploads/2014/03/www_g33help_1_1336736224_9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dispanser.com/wp-content/uploads/2014/03/www_g33help_1_1336736224_95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89" cy="158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CA" w:rsidRDefault="009561CA" w:rsidP="00E22C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007B4" w:rsidRPr="00190C4B" w:rsidRDefault="00190C4B" w:rsidP="00E22C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0C4B">
        <w:rPr>
          <w:rFonts w:ascii="Times New Roman" w:hAnsi="Times New Roman" w:cs="Times New Roman"/>
          <w:sz w:val="28"/>
          <w:szCs w:val="28"/>
        </w:rPr>
        <w:t>трансмиссивное, природно-очаговое заболевание, характеризующееся поражением кожи, суставов, нервной системы, сердца, нередко принимающее хроническое, рецидивирующее течение</w:t>
      </w:r>
      <w:r w:rsidR="00FD0901">
        <w:rPr>
          <w:rFonts w:ascii="Times New Roman" w:hAnsi="Times New Roman" w:cs="Times New Roman"/>
          <w:sz w:val="28"/>
          <w:szCs w:val="28"/>
        </w:rPr>
        <w:t>.</w:t>
      </w:r>
      <w:r w:rsidRPr="00190C4B">
        <w:rPr>
          <w:rFonts w:ascii="Times New Roman" w:eastAsia="+mn-ea" w:hAnsi="Times New Roman" w:cs="Times New Roman"/>
          <w:color w:val="660066"/>
          <w:sz w:val="28"/>
          <w:szCs w:val="28"/>
        </w:rPr>
        <w:t xml:space="preserve"> </w:t>
      </w:r>
      <w:r w:rsidR="006622A4" w:rsidRPr="00190C4B">
        <w:rPr>
          <w:rFonts w:ascii="Times New Roman" w:hAnsi="Times New Roman" w:cs="Times New Roman"/>
          <w:sz w:val="28"/>
          <w:szCs w:val="28"/>
        </w:rPr>
        <w:t xml:space="preserve">Естественные хозяева </w:t>
      </w:r>
      <w:proofErr w:type="spellStart"/>
      <w:r w:rsidR="006622A4" w:rsidRPr="00190C4B">
        <w:rPr>
          <w:rFonts w:ascii="Times New Roman" w:hAnsi="Times New Roman" w:cs="Times New Roman"/>
          <w:sz w:val="28"/>
          <w:szCs w:val="28"/>
        </w:rPr>
        <w:t>боррелий</w:t>
      </w:r>
      <w:proofErr w:type="spellEnd"/>
      <w:r w:rsidR="006622A4" w:rsidRPr="00190C4B">
        <w:rPr>
          <w:rFonts w:ascii="Times New Roman" w:hAnsi="Times New Roman" w:cs="Times New Roman"/>
          <w:sz w:val="28"/>
          <w:szCs w:val="28"/>
        </w:rPr>
        <w:t xml:space="preserve"> в природе - дикие животные (грызуны, птицы, олени и др.), являющиеся “</w:t>
      </w:r>
      <w:proofErr w:type="spellStart"/>
      <w:r w:rsidR="006622A4" w:rsidRPr="00190C4B">
        <w:rPr>
          <w:rFonts w:ascii="Times New Roman" w:hAnsi="Times New Roman" w:cs="Times New Roman"/>
          <w:sz w:val="28"/>
          <w:szCs w:val="28"/>
        </w:rPr>
        <w:t>прокормителями</w:t>
      </w:r>
      <w:proofErr w:type="spellEnd"/>
      <w:r w:rsidR="006622A4" w:rsidRPr="00190C4B">
        <w:rPr>
          <w:rFonts w:ascii="Times New Roman" w:hAnsi="Times New Roman" w:cs="Times New Roman"/>
          <w:sz w:val="28"/>
          <w:szCs w:val="28"/>
        </w:rPr>
        <w:t xml:space="preserve">” клещей рода      </w:t>
      </w:r>
      <w:proofErr w:type="spellStart"/>
      <w:r w:rsidR="006622A4" w:rsidRPr="00190C4B">
        <w:rPr>
          <w:rFonts w:ascii="Times New Roman" w:hAnsi="Times New Roman" w:cs="Times New Roman"/>
          <w:sz w:val="28"/>
          <w:szCs w:val="28"/>
          <w:lang w:val="en-US"/>
        </w:rPr>
        <w:t>Ixodes</w:t>
      </w:r>
      <w:proofErr w:type="spellEnd"/>
      <w:r w:rsidR="006622A4" w:rsidRPr="00190C4B">
        <w:rPr>
          <w:rFonts w:ascii="Times New Roman" w:hAnsi="Times New Roman" w:cs="Times New Roman"/>
          <w:sz w:val="28"/>
          <w:szCs w:val="28"/>
        </w:rPr>
        <w:t xml:space="preserve"> - переносчиков </w:t>
      </w:r>
      <w:proofErr w:type="spellStart"/>
      <w:proofErr w:type="gramStart"/>
      <w:r w:rsidR="006622A4" w:rsidRPr="00190C4B">
        <w:rPr>
          <w:rFonts w:ascii="Times New Roman" w:hAnsi="Times New Roman" w:cs="Times New Roman"/>
          <w:sz w:val="28"/>
          <w:szCs w:val="28"/>
        </w:rPr>
        <w:t>боррелий</w:t>
      </w:r>
      <w:proofErr w:type="spellEnd"/>
      <w:r w:rsidR="006622A4" w:rsidRPr="00190C4B">
        <w:rPr>
          <w:rFonts w:ascii="Times New Roman" w:hAnsi="Times New Roman" w:cs="Times New Roman"/>
          <w:sz w:val="28"/>
          <w:szCs w:val="28"/>
        </w:rPr>
        <w:t xml:space="preserve"> </w:t>
      </w:r>
      <w:r w:rsidR="00776E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7B4" w:rsidRPr="00190C4B" w:rsidRDefault="00FD0901" w:rsidP="00190C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Заражение о</w:t>
      </w:r>
      <w:r w:rsidR="006622A4" w:rsidRPr="00190C4B">
        <w:rPr>
          <w:rFonts w:ascii="Times New Roman" w:hAnsi="Times New Roman" w:cs="Times New Roman"/>
          <w:sz w:val="28"/>
          <w:szCs w:val="28"/>
        </w:rPr>
        <w:t>существляется трансмиссивным путем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22A4" w:rsidRPr="00190C4B">
        <w:rPr>
          <w:rFonts w:ascii="Times New Roman" w:hAnsi="Times New Roman" w:cs="Times New Roman"/>
          <w:sz w:val="28"/>
          <w:szCs w:val="28"/>
        </w:rPr>
        <w:t>со слюной при укусе клеща (инокуляция), хотя не исключается возможность инфицирования при попадании его фекалий на кожу, с последующим втиранием при расчесах (контаминация).</w:t>
      </w:r>
    </w:p>
    <w:p w:rsidR="00F007B4" w:rsidRPr="00190C4B" w:rsidRDefault="006622A4" w:rsidP="00190C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4B">
        <w:rPr>
          <w:rFonts w:ascii="Times New Roman" w:hAnsi="Times New Roman" w:cs="Times New Roman"/>
          <w:sz w:val="28"/>
          <w:szCs w:val="28"/>
        </w:rPr>
        <w:t>Природные очаги приурочены главным образом к лесным ландшафтам умеренного климатического пояса.</w:t>
      </w:r>
    </w:p>
    <w:p w:rsidR="00F007B4" w:rsidRPr="00190C4B" w:rsidRDefault="006622A4" w:rsidP="00642C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4B">
        <w:rPr>
          <w:rFonts w:ascii="Times New Roman" w:hAnsi="Times New Roman" w:cs="Times New Roman"/>
          <w:sz w:val="28"/>
          <w:szCs w:val="28"/>
        </w:rPr>
        <w:t xml:space="preserve">В месте внедрения </w:t>
      </w:r>
      <w:r w:rsidR="00642CCD">
        <w:rPr>
          <w:rFonts w:ascii="Times New Roman" w:hAnsi="Times New Roman" w:cs="Times New Roman"/>
          <w:sz w:val="28"/>
          <w:szCs w:val="28"/>
        </w:rPr>
        <w:t xml:space="preserve">возбудителя формируется </w:t>
      </w:r>
      <w:r w:rsidRPr="00190C4B">
        <w:rPr>
          <w:rFonts w:ascii="Times New Roman" w:hAnsi="Times New Roman" w:cs="Times New Roman"/>
          <w:sz w:val="28"/>
          <w:szCs w:val="28"/>
        </w:rPr>
        <w:t>папула, клещевая эритема</w:t>
      </w:r>
      <w:r w:rsidR="00642CCD"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190C4B">
        <w:rPr>
          <w:rFonts w:ascii="Times New Roman" w:hAnsi="Times New Roman" w:cs="Times New Roman"/>
          <w:sz w:val="28"/>
          <w:szCs w:val="28"/>
        </w:rPr>
        <w:t xml:space="preserve">гематогенным путем </w:t>
      </w:r>
      <w:r w:rsidR="00642CC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90C4B">
        <w:rPr>
          <w:rFonts w:ascii="Times New Roman" w:hAnsi="Times New Roman" w:cs="Times New Roman"/>
          <w:sz w:val="28"/>
          <w:szCs w:val="28"/>
        </w:rPr>
        <w:t xml:space="preserve">занос в различные органы и ткани, где </w:t>
      </w:r>
      <w:proofErr w:type="spellStart"/>
      <w:r w:rsidRPr="00190C4B">
        <w:rPr>
          <w:rFonts w:ascii="Times New Roman" w:hAnsi="Times New Roman" w:cs="Times New Roman"/>
          <w:sz w:val="28"/>
          <w:szCs w:val="28"/>
        </w:rPr>
        <w:t>боррелии</w:t>
      </w:r>
      <w:proofErr w:type="spellEnd"/>
      <w:r w:rsidRPr="00190C4B">
        <w:rPr>
          <w:rFonts w:ascii="Times New Roman" w:hAnsi="Times New Roman" w:cs="Times New Roman"/>
          <w:sz w:val="28"/>
          <w:szCs w:val="28"/>
        </w:rPr>
        <w:t xml:space="preserve"> фиксируются клетками - </w:t>
      </w:r>
      <w:proofErr w:type="spellStart"/>
      <w:r w:rsidRPr="00190C4B">
        <w:rPr>
          <w:rFonts w:ascii="Times New Roman" w:hAnsi="Times New Roman" w:cs="Times New Roman"/>
          <w:sz w:val="28"/>
          <w:szCs w:val="28"/>
        </w:rPr>
        <w:t>переваскулярные</w:t>
      </w:r>
      <w:proofErr w:type="spellEnd"/>
      <w:r w:rsidRPr="00190C4B">
        <w:rPr>
          <w:rFonts w:ascii="Times New Roman" w:hAnsi="Times New Roman" w:cs="Times New Roman"/>
          <w:sz w:val="28"/>
          <w:szCs w:val="28"/>
        </w:rPr>
        <w:t xml:space="preserve"> инфильтраты</w:t>
      </w:r>
    </w:p>
    <w:p w:rsidR="00F007B4" w:rsidRDefault="00642CCD" w:rsidP="00190C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хроническом течении возможны </w:t>
      </w:r>
      <w:r w:rsidR="006622A4" w:rsidRPr="00190C4B">
        <w:rPr>
          <w:rFonts w:ascii="Times New Roman" w:hAnsi="Times New Roman" w:cs="Times New Roman"/>
          <w:sz w:val="28"/>
          <w:szCs w:val="28"/>
        </w:rPr>
        <w:t xml:space="preserve">аутоиммунные состояния - </w:t>
      </w:r>
      <w:proofErr w:type="spellStart"/>
      <w:r w:rsidR="006622A4" w:rsidRPr="00190C4B">
        <w:rPr>
          <w:rFonts w:ascii="Times New Roman" w:hAnsi="Times New Roman" w:cs="Times New Roman"/>
          <w:sz w:val="28"/>
          <w:szCs w:val="28"/>
        </w:rPr>
        <w:t>нейроборрелиоз</w:t>
      </w:r>
      <w:proofErr w:type="spellEnd"/>
      <w:r w:rsidR="006622A4" w:rsidRPr="00190C4B">
        <w:rPr>
          <w:rFonts w:ascii="Times New Roman" w:hAnsi="Times New Roman" w:cs="Times New Roman"/>
          <w:sz w:val="28"/>
          <w:szCs w:val="28"/>
        </w:rPr>
        <w:t>, хронические артриты</w:t>
      </w:r>
      <w:r w:rsidR="00190C4B">
        <w:rPr>
          <w:rFonts w:ascii="Times New Roman" w:hAnsi="Times New Roman" w:cs="Times New Roman"/>
          <w:sz w:val="28"/>
          <w:szCs w:val="28"/>
        </w:rPr>
        <w:t xml:space="preserve">, </w:t>
      </w:r>
      <w:r w:rsidR="00190C4B" w:rsidRPr="00190C4B">
        <w:rPr>
          <w:rFonts w:ascii="Times New Roman" w:hAnsi="Times New Roman" w:cs="Times New Roman"/>
          <w:sz w:val="28"/>
          <w:szCs w:val="28"/>
        </w:rPr>
        <w:t>персистенция возбудителя</w:t>
      </w:r>
      <w:r w:rsidR="00FD0901">
        <w:rPr>
          <w:rFonts w:ascii="Times New Roman" w:hAnsi="Times New Roman" w:cs="Times New Roman"/>
          <w:sz w:val="28"/>
          <w:szCs w:val="28"/>
        </w:rPr>
        <w:t>.</w:t>
      </w:r>
    </w:p>
    <w:p w:rsidR="00190C4B" w:rsidRPr="00190C4B" w:rsidRDefault="00FD0901" w:rsidP="00190C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заболевания выделяют </w:t>
      </w:r>
      <w:r w:rsidR="00190C4B" w:rsidRPr="00190C4B">
        <w:rPr>
          <w:rFonts w:ascii="Times New Roman" w:hAnsi="Times New Roman" w:cs="Times New Roman"/>
          <w:sz w:val="28"/>
          <w:szCs w:val="28"/>
        </w:rPr>
        <w:t>3 периода:</w:t>
      </w:r>
    </w:p>
    <w:p w:rsidR="00190C4B" w:rsidRPr="00190C4B" w:rsidRDefault="00190C4B" w:rsidP="00190C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4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Первый период </w:t>
      </w:r>
      <w:r w:rsidR="00FD0901">
        <w:rPr>
          <w:rFonts w:ascii="Times New Roman" w:hAnsi="Times New Roman" w:cs="Times New Roman"/>
          <w:i/>
          <w:iCs/>
          <w:sz w:val="28"/>
          <w:szCs w:val="28"/>
          <w:u w:val="single"/>
        </w:rPr>
        <w:t>включает в себя</w:t>
      </w:r>
    </w:p>
    <w:p w:rsidR="00FD0901" w:rsidRPr="00190C4B" w:rsidRDefault="00190C4B" w:rsidP="00FD09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4B">
        <w:rPr>
          <w:rFonts w:ascii="Times New Roman" w:hAnsi="Times New Roman" w:cs="Times New Roman"/>
          <w:sz w:val="28"/>
          <w:szCs w:val="28"/>
        </w:rPr>
        <w:t xml:space="preserve">- </w:t>
      </w:r>
      <w:r w:rsidR="00FD0901" w:rsidRPr="00190C4B">
        <w:rPr>
          <w:rFonts w:ascii="Times New Roman" w:hAnsi="Times New Roman" w:cs="Times New Roman"/>
          <w:sz w:val="28"/>
          <w:szCs w:val="28"/>
        </w:rPr>
        <w:t>синдром интоксикации (головная боль, озноб, тошнота, лихорадка от субфебрильной до 40</w:t>
      </w:r>
      <w:r w:rsidR="00FD0901" w:rsidRPr="00190C4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D0901" w:rsidRPr="00190C4B">
        <w:rPr>
          <w:rFonts w:ascii="Times New Roman" w:hAnsi="Times New Roman" w:cs="Times New Roman"/>
          <w:sz w:val="28"/>
          <w:szCs w:val="28"/>
        </w:rPr>
        <w:t xml:space="preserve"> С),</w:t>
      </w:r>
    </w:p>
    <w:p w:rsidR="00190C4B" w:rsidRPr="00190C4B" w:rsidRDefault="00190C4B" w:rsidP="00190C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4B">
        <w:rPr>
          <w:rFonts w:ascii="Times New Roman" w:hAnsi="Times New Roman" w:cs="Times New Roman"/>
          <w:sz w:val="28"/>
          <w:szCs w:val="28"/>
        </w:rPr>
        <w:t>поражение кожи - эритема,</w:t>
      </w:r>
    </w:p>
    <w:p w:rsidR="00190C4B" w:rsidRPr="00190C4B" w:rsidRDefault="00190C4B" w:rsidP="00190C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4B">
        <w:rPr>
          <w:rFonts w:ascii="Times New Roman" w:hAnsi="Times New Roman" w:cs="Times New Roman"/>
          <w:sz w:val="28"/>
          <w:szCs w:val="28"/>
        </w:rPr>
        <w:t>-  мигрирующие боли в костях и мышцах,</w:t>
      </w:r>
    </w:p>
    <w:p w:rsidR="00190C4B" w:rsidRPr="00190C4B" w:rsidRDefault="00190C4B" w:rsidP="00190C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4B">
        <w:rPr>
          <w:rFonts w:ascii="Times New Roman" w:hAnsi="Times New Roman" w:cs="Times New Roman"/>
          <w:sz w:val="28"/>
          <w:szCs w:val="28"/>
        </w:rPr>
        <w:t xml:space="preserve">- артралгии, </w:t>
      </w:r>
    </w:p>
    <w:p w:rsidR="00190C4B" w:rsidRPr="00190C4B" w:rsidRDefault="00190C4B" w:rsidP="00190C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4B">
        <w:rPr>
          <w:rFonts w:ascii="Times New Roman" w:hAnsi="Times New Roman" w:cs="Times New Roman"/>
          <w:sz w:val="28"/>
          <w:szCs w:val="28"/>
        </w:rPr>
        <w:t>- выраженная слабость,  быстрая утомляемость, сонливость</w:t>
      </w:r>
    </w:p>
    <w:p w:rsidR="00190C4B" w:rsidRPr="00190C4B" w:rsidRDefault="00190C4B" w:rsidP="00190C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4B">
        <w:rPr>
          <w:rFonts w:ascii="Times New Roman" w:hAnsi="Times New Roman" w:cs="Times New Roman"/>
          <w:sz w:val="28"/>
          <w:szCs w:val="28"/>
        </w:rPr>
        <w:t>- лимфаденит,</w:t>
      </w:r>
    </w:p>
    <w:p w:rsidR="00190C4B" w:rsidRPr="00190C4B" w:rsidRDefault="00190C4B" w:rsidP="00190C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4B">
        <w:rPr>
          <w:rFonts w:ascii="Times New Roman" w:hAnsi="Times New Roman" w:cs="Times New Roman"/>
          <w:sz w:val="28"/>
          <w:szCs w:val="28"/>
        </w:rPr>
        <w:t>-р</w:t>
      </w:r>
      <w:r w:rsidR="00FD0901">
        <w:rPr>
          <w:rFonts w:ascii="Times New Roman" w:hAnsi="Times New Roman" w:cs="Times New Roman"/>
          <w:sz w:val="28"/>
          <w:szCs w:val="28"/>
        </w:rPr>
        <w:t>и</w:t>
      </w:r>
      <w:r w:rsidRPr="00190C4B">
        <w:rPr>
          <w:rFonts w:ascii="Times New Roman" w:hAnsi="Times New Roman" w:cs="Times New Roman"/>
          <w:sz w:val="28"/>
          <w:szCs w:val="28"/>
        </w:rPr>
        <w:t>гидность затылочных мышц</w:t>
      </w:r>
      <w:r w:rsidR="00FD0901">
        <w:rPr>
          <w:rFonts w:ascii="Times New Roman" w:hAnsi="Times New Roman" w:cs="Times New Roman"/>
          <w:sz w:val="28"/>
          <w:szCs w:val="28"/>
        </w:rPr>
        <w:t>,</w:t>
      </w:r>
    </w:p>
    <w:p w:rsidR="00190C4B" w:rsidRDefault="00190C4B" w:rsidP="00190C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4B">
        <w:rPr>
          <w:rFonts w:ascii="Times New Roman" w:hAnsi="Times New Roman" w:cs="Times New Roman"/>
          <w:sz w:val="28"/>
          <w:szCs w:val="28"/>
        </w:rPr>
        <w:t>Эритема на месте укуса клеща -  основной клинический признак</w:t>
      </w:r>
      <w:r w:rsidR="00642CCD">
        <w:rPr>
          <w:rFonts w:ascii="Times New Roman" w:hAnsi="Times New Roman" w:cs="Times New Roman"/>
          <w:sz w:val="28"/>
          <w:szCs w:val="28"/>
        </w:rPr>
        <w:t xml:space="preserve"> болезни.</w:t>
      </w:r>
    </w:p>
    <w:p w:rsidR="00FD0901" w:rsidRPr="00FD0901" w:rsidRDefault="00FD0901" w:rsidP="00E7055F">
      <w:pPr>
        <w:ind w:left="360"/>
        <w:jc w:val="both"/>
        <w:rPr>
          <w:rFonts w:ascii="Impact" w:eastAsia="+mn-ea" w:hAnsi="Impact" w:cs="+mn-cs"/>
          <w:i/>
          <w:color w:val="660066"/>
          <w:sz w:val="52"/>
          <w:szCs w:val="52"/>
          <w:u w:val="single"/>
        </w:rPr>
      </w:pPr>
      <w:r w:rsidRPr="00FD090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Второй период</w:t>
      </w:r>
      <w:r w:rsidR="00E7055F" w:rsidRPr="00FD0901">
        <w:rPr>
          <w:rFonts w:ascii="Impact" w:eastAsia="+mn-ea" w:hAnsi="Impact" w:cs="+mn-cs"/>
          <w:i/>
          <w:color w:val="660066"/>
          <w:sz w:val="52"/>
          <w:szCs w:val="52"/>
          <w:u w:val="single"/>
        </w:rPr>
        <w:t xml:space="preserve"> </w:t>
      </w:r>
    </w:p>
    <w:p w:rsidR="00E7055F" w:rsidRPr="00FD0901" w:rsidRDefault="00E7055F" w:rsidP="00FD09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901">
        <w:rPr>
          <w:rFonts w:ascii="Times New Roman" w:hAnsi="Times New Roman" w:cs="Times New Roman"/>
          <w:sz w:val="28"/>
          <w:szCs w:val="28"/>
        </w:rPr>
        <w:t>Возникновение  неврологических и кардиальных осложнений</w:t>
      </w:r>
      <w:r w:rsidR="00FD0901">
        <w:rPr>
          <w:rFonts w:ascii="Times New Roman" w:hAnsi="Times New Roman" w:cs="Times New Roman"/>
          <w:sz w:val="28"/>
          <w:szCs w:val="28"/>
        </w:rPr>
        <w:t>.</w:t>
      </w:r>
    </w:p>
    <w:p w:rsidR="00E7055F" w:rsidRPr="00E7055F" w:rsidRDefault="00E7055F" w:rsidP="00E7055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55F">
        <w:rPr>
          <w:rFonts w:ascii="Times New Roman" w:hAnsi="Times New Roman" w:cs="Times New Roman"/>
          <w:sz w:val="28"/>
          <w:szCs w:val="28"/>
        </w:rPr>
        <w:t xml:space="preserve">Неврологическая симптоматика (серозный менингит, энцефалит, невриты черепных нервов - чаще поражается </w:t>
      </w:r>
      <w:r w:rsidRPr="00E7055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7055F">
        <w:rPr>
          <w:rFonts w:ascii="Times New Roman" w:hAnsi="Times New Roman" w:cs="Times New Roman"/>
          <w:sz w:val="28"/>
          <w:szCs w:val="28"/>
        </w:rPr>
        <w:t xml:space="preserve"> пара черепных нервов).</w:t>
      </w:r>
    </w:p>
    <w:p w:rsidR="00E7055F" w:rsidRPr="00190C4B" w:rsidRDefault="00E7055F" w:rsidP="00E7055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55F">
        <w:rPr>
          <w:rFonts w:ascii="Times New Roman" w:hAnsi="Times New Roman" w:cs="Times New Roman"/>
          <w:sz w:val="28"/>
          <w:szCs w:val="28"/>
        </w:rPr>
        <w:t xml:space="preserve">Типичное неврологическое расстройство - синдром </w:t>
      </w:r>
      <w:proofErr w:type="spellStart"/>
      <w:r w:rsidRPr="00E7055F">
        <w:rPr>
          <w:rFonts w:ascii="Times New Roman" w:hAnsi="Times New Roman" w:cs="Times New Roman"/>
          <w:sz w:val="28"/>
          <w:szCs w:val="28"/>
        </w:rPr>
        <w:t>Баннварта</w:t>
      </w:r>
      <w:proofErr w:type="spellEnd"/>
      <w:r w:rsidRPr="00E7055F">
        <w:rPr>
          <w:rFonts w:ascii="Times New Roman" w:hAnsi="Times New Roman" w:cs="Times New Roman"/>
          <w:sz w:val="28"/>
          <w:szCs w:val="28"/>
        </w:rPr>
        <w:t>, который включает серозный менингит и поражение корешков спинальных нервов с преимущественной локализацией в шейно-грудном отделе позвоночни</w:t>
      </w:r>
      <w:r w:rsidR="00FD0901">
        <w:rPr>
          <w:rFonts w:ascii="Times New Roman" w:hAnsi="Times New Roman" w:cs="Times New Roman"/>
          <w:sz w:val="28"/>
          <w:szCs w:val="28"/>
        </w:rPr>
        <w:t>ка</w:t>
      </w:r>
    </w:p>
    <w:p w:rsidR="00FD0901" w:rsidRPr="00FD0901" w:rsidRDefault="00FD0901" w:rsidP="00FD09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901">
        <w:rPr>
          <w:rFonts w:ascii="Times New Roman" w:hAnsi="Times New Roman" w:cs="Times New Roman"/>
          <w:i/>
          <w:sz w:val="28"/>
          <w:szCs w:val="28"/>
          <w:u w:val="single"/>
        </w:rPr>
        <w:t>Третий период характеризуется поражением суставов.</w:t>
      </w:r>
      <w:r w:rsidRPr="00FD0901">
        <w:rPr>
          <w:rFonts w:ascii="Impact" w:eastAsia="+mn-ea" w:hAnsi="Impact" w:cs="+mn-cs"/>
          <w:color w:val="660066"/>
          <w:sz w:val="60"/>
          <w:szCs w:val="60"/>
        </w:rPr>
        <w:t xml:space="preserve"> </w:t>
      </w:r>
      <w:r w:rsidRPr="00FD0901">
        <w:rPr>
          <w:rFonts w:ascii="Times New Roman" w:hAnsi="Times New Roman" w:cs="Times New Roman"/>
          <w:sz w:val="28"/>
          <w:szCs w:val="28"/>
        </w:rPr>
        <w:t>Начинается через 2 месяца и позже от начала болезни, иногда через 2 года.</w:t>
      </w:r>
    </w:p>
    <w:p w:rsidR="00FD0901" w:rsidRDefault="00FD0901" w:rsidP="00FD09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901">
        <w:rPr>
          <w:rFonts w:ascii="Times New Roman" w:hAnsi="Times New Roman" w:cs="Times New Roman"/>
          <w:sz w:val="28"/>
          <w:szCs w:val="28"/>
        </w:rPr>
        <w:t>Обычно поражаются крупные суставы, особенно коленные, нередко с односторонней локализацией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01" w:rsidRPr="00FD0901" w:rsidRDefault="00FD0901" w:rsidP="00FD09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90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хронического </w:t>
      </w:r>
      <w:proofErr w:type="spellStart"/>
      <w:r w:rsidRPr="00FD0901">
        <w:rPr>
          <w:rFonts w:ascii="Times New Roman" w:hAnsi="Times New Roman" w:cs="Times New Roman"/>
          <w:i/>
          <w:sz w:val="28"/>
          <w:szCs w:val="28"/>
          <w:u w:val="single"/>
        </w:rPr>
        <w:t>борелиоза</w:t>
      </w:r>
      <w:proofErr w:type="spellEnd"/>
      <w:r w:rsidRPr="00FD090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характерно наличие следующих симптомов:</w:t>
      </w:r>
    </w:p>
    <w:p w:rsidR="00FD0901" w:rsidRPr="00FD0901" w:rsidRDefault="00FD0901" w:rsidP="00FD09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01">
        <w:rPr>
          <w:rFonts w:ascii="Times New Roman" w:hAnsi="Times New Roman" w:cs="Times New Roman"/>
          <w:sz w:val="28"/>
          <w:szCs w:val="28"/>
        </w:rPr>
        <w:t>артрит</w:t>
      </w:r>
    </w:p>
    <w:p w:rsidR="00FD0901" w:rsidRPr="00FD0901" w:rsidRDefault="00FD0901" w:rsidP="00FD09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901">
        <w:rPr>
          <w:rFonts w:ascii="Times New Roman" w:hAnsi="Times New Roman" w:cs="Times New Roman"/>
          <w:sz w:val="28"/>
          <w:szCs w:val="28"/>
        </w:rPr>
        <w:t xml:space="preserve">- остеопороз </w:t>
      </w:r>
    </w:p>
    <w:p w:rsidR="00FD0901" w:rsidRPr="00FD0901" w:rsidRDefault="00FD0901" w:rsidP="00FD09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901">
        <w:rPr>
          <w:rFonts w:ascii="Times New Roman" w:hAnsi="Times New Roman" w:cs="Times New Roman"/>
          <w:sz w:val="28"/>
          <w:szCs w:val="28"/>
        </w:rPr>
        <w:t xml:space="preserve">- истончение и утрата хряща </w:t>
      </w:r>
    </w:p>
    <w:p w:rsidR="00FD0901" w:rsidRPr="00FD0901" w:rsidRDefault="00FD0901" w:rsidP="00FD09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901">
        <w:rPr>
          <w:rFonts w:ascii="Times New Roman" w:hAnsi="Times New Roman" w:cs="Times New Roman"/>
          <w:sz w:val="28"/>
          <w:szCs w:val="28"/>
        </w:rPr>
        <w:t>- дегенеративные изменения</w:t>
      </w:r>
    </w:p>
    <w:p w:rsidR="00FD0901" w:rsidRPr="00FD0901" w:rsidRDefault="00FD0901" w:rsidP="00FD09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901">
        <w:rPr>
          <w:rFonts w:ascii="Times New Roman" w:hAnsi="Times New Roman" w:cs="Times New Roman"/>
          <w:sz w:val="28"/>
          <w:szCs w:val="28"/>
        </w:rPr>
        <w:t xml:space="preserve">- хронический атрофический </w:t>
      </w:r>
      <w:proofErr w:type="spellStart"/>
      <w:r w:rsidRPr="00FD0901">
        <w:rPr>
          <w:rFonts w:ascii="Times New Roman" w:hAnsi="Times New Roman" w:cs="Times New Roman"/>
          <w:sz w:val="28"/>
          <w:szCs w:val="28"/>
        </w:rPr>
        <w:t>акродерматит</w:t>
      </w:r>
      <w:proofErr w:type="spellEnd"/>
      <w:r w:rsidRPr="00FD0901">
        <w:rPr>
          <w:rFonts w:ascii="Times New Roman" w:hAnsi="Times New Roman" w:cs="Times New Roman"/>
          <w:sz w:val="28"/>
          <w:szCs w:val="28"/>
        </w:rPr>
        <w:t xml:space="preserve"> (цианотично-красные пятна на разгибательных поверхностях конечностей) </w:t>
      </w:r>
    </w:p>
    <w:p w:rsidR="00FD0901" w:rsidRPr="00FD0901" w:rsidRDefault="00FD0901" w:rsidP="00FD09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9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0901">
        <w:rPr>
          <w:rFonts w:ascii="Times New Roman" w:hAnsi="Times New Roman" w:cs="Times New Roman"/>
          <w:sz w:val="28"/>
          <w:szCs w:val="28"/>
        </w:rPr>
        <w:t>нейроборрелиоз</w:t>
      </w:r>
      <w:proofErr w:type="spellEnd"/>
      <w:r w:rsidRPr="00FD09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0901">
        <w:rPr>
          <w:rFonts w:ascii="Times New Roman" w:hAnsi="Times New Roman" w:cs="Times New Roman"/>
          <w:sz w:val="28"/>
          <w:szCs w:val="28"/>
        </w:rPr>
        <w:t>энцефаломиелит</w:t>
      </w:r>
      <w:proofErr w:type="spellEnd"/>
      <w:r w:rsidR="00151767">
        <w:rPr>
          <w:rFonts w:ascii="Times New Roman" w:hAnsi="Times New Roman" w:cs="Times New Roman"/>
          <w:sz w:val="28"/>
          <w:szCs w:val="28"/>
        </w:rPr>
        <w:t>: поражение вещества головного и спинного мозга</w:t>
      </w:r>
      <w:r w:rsidRPr="00FD0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901">
        <w:rPr>
          <w:rFonts w:ascii="Times New Roman" w:hAnsi="Times New Roman" w:cs="Times New Roman"/>
          <w:sz w:val="28"/>
          <w:szCs w:val="28"/>
        </w:rPr>
        <w:t>полиневропатии</w:t>
      </w:r>
      <w:proofErr w:type="spellEnd"/>
      <w:r w:rsidR="00151767">
        <w:rPr>
          <w:rFonts w:ascii="Times New Roman" w:hAnsi="Times New Roman" w:cs="Times New Roman"/>
          <w:sz w:val="28"/>
          <w:szCs w:val="28"/>
        </w:rPr>
        <w:t>:</w:t>
      </w:r>
      <w:r w:rsidR="00642CCD">
        <w:rPr>
          <w:rFonts w:ascii="Times New Roman" w:hAnsi="Times New Roman" w:cs="Times New Roman"/>
          <w:sz w:val="28"/>
          <w:szCs w:val="28"/>
        </w:rPr>
        <w:t xml:space="preserve"> </w:t>
      </w:r>
      <w:r w:rsidR="00151767" w:rsidRPr="00151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множественное поражение периферических нервов, проявляющееся периферическими вялыми параличами, нарушениями чувствительности...</w:t>
      </w:r>
      <w:r w:rsidRPr="00FD0901">
        <w:rPr>
          <w:rFonts w:ascii="Times New Roman" w:hAnsi="Times New Roman" w:cs="Times New Roman"/>
          <w:sz w:val="28"/>
          <w:szCs w:val="28"/>
        </w:rPr>
        <w:t>)</w:t>
      </w:r>
    </w:p>
    <w:p w:rsidR="00190C4B" w:rsidRDefault="00876B6E" w:rsidP="00190C4B">
      <w:pPr>
        <w:ind w:left="360"/>
        <w:jc w:val="both"/>
        <w:rPr>
          <w:rFonts w:ascii="Times New Roman" w:hAnsi="Times New Roman" w:cs="Times New Roman"/>
          <w:color w:val="373738"/>
          <w:sz w:val="28"/>
          <w:szCs w:val="28"/>
          <w:shd w:val="clear" w:color="auto" w:fill="FFFFFF"/>
        </w:rPr>
      </w:pPr>
      <w:r w:rsidRPr="00876B6E">
        <w:rPr>
          <w:rFonts w:ascii="Times New Roman" w:hAnsi="Times New Roman" w:cs="Times New Roman"/>
          <w:color w:val="373738"/>
          <w:sz w:val="28"/>
          <w:szCs w:val="28"/>
          <w:shd w:val="clear" w:color="auto" w:fill="FFFFFF"/>
        </w:rPr>
        <w:t xml:space="preserve">Если лечение клещевого </w:t>
      </w:r>
      <w:proofErr w:type="spellStart"/>
      <w:r w:rsidRPr="00876B6E">
        <w:rPr>
          <w:rFonts w:ascii="Times New Roman" w:hAnsi="Times New Roman" w:cs="Times New Roman"/>
          <w:color w:val="373738"/>
          <w:sz w:val="28"/>
          <w:szCs w:val="28"/>
          <w:shd w:val="clear" w:color="auto" w:fill="FFFFFF"/>
        </w:rPr>
        <w:t>бореллиоза</w:t>
      </w:r>
      <w:proofErr w:type="spellEnd"/>
      <w:r w:rsidRPr="00876B6E">
        <w:rPr>
          <w:rFonts w:ascii="Times New Roman" w:hAnsi="Times New Roman" w:cs="Times New Roman"/>
          <w:color w:val="373738"/>
          <w:sz w:val="28"/>
          <w:szCs w:val="28"/>
          <w:shd w:val="clear" w:color="auto" w:fill="FFFFFF"/>
        </w:rPr>
        <w:t xml:space="preserve"> начать на его ранней стадии развития, шансы на полное выздоровление больного будут очень высокие. Хроническое развитие болезни Лайма способно привести к </w:t>
      </w:r>
      <w:proofErr w:type="spellStart"/>
      <w:r w:rsidRPr="00876B6E">
        <w:rPr>
          <w:rFonts w:ascii="Times New Roman" w:hAnsi="Times New Roman" w:cs="Times New Roman"/>
          <w:color w:val="373738"/>
          <w:sz w:val="28"/>
          <w:szCs w:val="28"/>
          <w:shd w:val="clear" w:color="auto" w:fill="FFFFFF"/>
        </w:rPr>
        <w:t>инвалидизации</w:t>
      </w:r>
      <w:proofErr w:type="spellEnd"/>
      <w:r w:rsidRPr="00876B6E">
        <w:rPr>
          <w:rFonts w:ascii="Times New Roman" w:hAnsi="Times New Roman" w:cs="Times New Roman"/>
          <w:color w:val="373738"/>
          <w:sz w:val="28"/>
          <w:szCs w:val="28"/>
          <w:shd w:val="clear" w:color="auto" w:fill="FFFFFF"/>
        </w:rPr>
        <w:t xml:space="preserve"> человека и даже его смерти, в результате необратимых изменений в сердечно-сосудистой и нервной системах. После прохождения курса лечения человек </w:t>
      </w:r>
      <w:r>
        <w:rPr>
          <w:rFonts w:ascii="Times New Roman" w:hAnsi="Times New Roman" w:cs="Times New Roman"/>
          <w:color w:val="373738"/>
          <w:sz w:val="28"/>
          <w:szCs w:val="28"/>
          <w:shd w:val="clear" w:color="auto" w:fill="FFFFFF"/>
        </w:rPr>
        <w:t>должен</w:t>
      </w:r>
      <w:r w:rsidRPr="00876B6E">
        <w:rPr>
          <w:rFonts w:ascii="Times New Roman" w:hAnsi="Times New Roman" w:cs="Times New Roman"/>
          <w:color w:val="373738"/>
          <w:sz w:val="28"/>
          <w:szCs w:val="28"/>
          <w:shd w:val="clear" w:color="auto" w:fill="FFFFFF"/>
        </w:rPr>
        <w:t xml:space="preserve"> находиться на учете у инфекциониста и других докторов.</w:t>
      </w:r>
    </w:p>
    <w:p w:rsidR="00AB2561" w:rsidRPr="00AB2561" w:rsidRDefault="00AB2561" w:rsidP="00AB2561">
      <w:pPr>
        <w:pStyle w:val="a4"/>
        <w:spacing w:before="0" w:beforeAutospacing="0" w:after="300" w:afterAutospacing="0"/>
        <w:rPr>
          <w:color w:val="373738"/>
          <w:sz w:val="28"/>
          <w:szCs w:val="28"/>
        </w:rPr>
      </w:pPr>
      <w:r w:rsidRPr="00AB2561">
        <w:rPr>
          <w:color w:val="373738"/>
          <w:sz w:val="28"/>
          <w:szCs w:val="28"/>
        </w:rPr>
        <w:t>Профилактические меры являются неспецифичными и заключаются в предупреждении укуса клеща и пресечения алиментарного пути заражения:</w:t>
      </w:r>
    </w:p>
    <w:p w:rsidR="00AB2561" w:rsidRPr="00AB2561" w:rsidRDefault="00AB2561" w:rsidP="00AB2561">
      <w:pPr>
        <w:pStyle w:val="a4"/>
        <w:numPr>
          <w:ilvl w:val="0"/>
          <w:numId w:val="4"/>
        </w:numPr>
        <w:spacing w:before="0" w:beforeAutospacing="0" w:after="0" w:afterAutospacing="0"/>
        <w:ind w:left="300"/>
        <w:rPr>
          <w:color w:val="373738"/>
          <w:sz w:val="28"/>
          <w:szCs w:val="28"/>
        </w:rPr>
      </w:pPr>
      <w:r w:rsidRPr="00AB2561">
        <w:rPr>
          <w:color w:val="373738"/>
          <w:sz w:val="28"/>
          <w:szCs w:val="28"/>
        </w:rPr>
        <w:t>На прогулки в лес и парк следует одеваться в плотную одежду светлых оттенков.</w:t>
      </w:r>
    </w:p>
    <w:p w:rsidR="00AB2561" w:rsidRPr="00AB2561" w:rsidRDefault="00AB2561" w:rsidP="00AB2561">
      <w:pPr>
        <w:pStyle w:val="a4"/>
        <w:numPr>
          <w:ilvl w:val="0"/>
          <w:numId w:val="4"/>
        </w:numPr>
        <w:spacing w:before="0" w:beforeAutospacing="0" w:after="0" w:afterAutospacing="0"/>
        <w:ind w:left="300"/>
        <w:rPr>
          <w:color w:val="373738"/>
          <w:sz w:val="28"/>
          <w:szCs w:val="28"/>
        </w:rPr>
      </w:pPr>
      <w:r w:rsidRPr="00AB2561">
        <w:rPr>
          <w:color w:val="373738"/>
          <w:sz w:val="28"/>
          <w:szCs w:val="28"/>
        </w:rPr>
        <w:t>Одежда должна хорошо прислонятся к телу в области лодыжек, запястий и шеи.</w:t>
      </w:r>
    </w:p>
    <w:p w:rsidR="00AB2561" w:rsidRPr="00AB2561" w:rsidRDefault="00AB2561" w:rsidP="00AB2561">
      <w:pPr>
        <w:pStyle w:val="a4"/>
        <w:numPr>
          <w:ilvl w:val="0"/>
          <w:numId w:val="4"/>
        </w:numPr>
        <w:spacing w:before="0" w:beforeAutospacing="0" w:after="0" w:afterAutospacing="0"/>
        <w:ind w:left="300"/>
        <w:rPr>
          <w:color w:val="373738"/>
          <w:sz w:val="28"/>
          <w:szCs w:val="28"/>
        </w:rPr>
      </w:pPr>
      <w:r w:rsidRPr="00AB2561">
        <w:rPr>
          <w:color w:val="373738"/>
          <w:sz w:val="28"/>
          <w:szCs w:val="28"/>
        </w:rPr>
        <w:t>Брюки следует заправлять в носки и сапоги.</w:t>
      </w:r>
    </w:p>
    <w:p w:rsidR="00AB2561" w:rsidRPr="00AB2561" w:rsidRDefault="00AB2561" w:rsidP="00AB2561">
      <w:pPr>
        <w:pStyle w:val="a4"/>
        <w:numPr>
          <w:ilvl w:val="0"/>
          <w:numId w:val="4"/>
        </w:numPr>
        <w:spacing w:before="0" w:beforeAutospacing="0" w:after="0" w:afterAutospacing="0"/>
        <w:ind w:left="300"/>
        <w:rPr>
          <w:color w:val="373738"/>
          <w:sz w:val="28"/>
          <w:szCs w:val="28"/>
        </w:rPr>
      </w:pPr>
      <w:r w:rsidRPr="00AB2561">
        <w:rPr>
          <w:color w:val="373738"/>
          <w:sz w:val="28"/>
          <w:szCs w:val="28"/>
        </w:rPr>
        <w:t>Обязательно следует одевать головной убор.</w:t>
      </w:r>
    </w:p>
    <w:p w:rsidR="00AB2561" w:rsidRPr="00AB2561" w:rsidRDefault="00AB2561" w:rsidP="00AB2561">
      <w:pPr>
        <w:pStyle w:val="a4"/>
        <w:numPr>
          <w:ilvl w:val="0"/>
          <w:numId w:val="4"/>
        </w:numPr>
        <w:spacing w:before="0" w:beforeAutospacing="0" w:after="0" w:afterAutospacing="0"/>
        <w:ind w:left="300"/>
        <w:rPr>
          <w:color w:val="373738"/>
          <w:sz w:val="28"/>
          <w:szCs w:val="28"/>
        </w:rPr>
      </w:pPr>
      <w:r w:rsidRPr="00AB2561">
        <w:rPr>
          <w:color w:val="373738"/>
          <w:sz w:val="28"/>
          <w:szCs w:val="28"/>
        </w:rPr>
        <w:lastRenderedPageBreak/>
        <w:t>Для отпугивания клещей на одежду и кожу необходимо наносить репе</w:t>
      </w:r>
      <w:r w:rsidR="00E22CFD">
        <w:rPr>
          <w:color w:val="373738"/>
          <w:sz w:val="28"/>
          <w:szCs w:val="28"/>
        </w:rPr>
        <w:t>лл</w:t>
      </w:r>
      <w:r w:rsidRPr="00AB2561">
        <w:rPr>
          <w:color w:val="373738"/>
          <w:sz w:val="28"/>
          <w:szCs w:val="28"/>
        </w:rPr>
        <w:t>енты: «Дета», «</w:t>
      </w:r>
      <w:proofErr w:type="spellStart"/>
      <w:r w:rsidRPr="00AB2561">
        <w:rPr>
          <w:color w:val="373738"/>
          <w:sz w:val="28"/>
          <w:szCs w:val="28"/>
        </w:rPr>
        <w:t>Офф</w:t>
      </w:r>
      <w:proofErr w:type="spellEnd"/>
      <w:r w:rsidRPr="00AB2561">
        <w:rPr>
          <w:color w:val="373738"/>
          <w:sz w:val="28"/>
          <w:szCs w:val="28"/>
        </w:rPr>
        <w:t>» или другие.</w:t>
      </w:r>
    </w:p>
    <w:p w:rsidR="00AB2561" w:rsidRPr="00AB2561" w:rsidRDefault="00AB2561" w:rsidP="00AB2561">
      <w:pPr>
        <w:pStyle w:val="a4"/>
        <w:numPr>
          <w:ilvl w:val="0"/>
          <w:numId w:val="4"/>
        </w:numPr>
        <w:spacing w:before="0" w:beforeAutospacing="0" w:after="0" w:afterAutospacing="0"/>
        <w:ind w:left="300"/>
        <w:rPr>
          <w:color w:val="373738"/>
          <w:sz w:val="28"/>
          <w:szCs w:val="28"/>
        </w:rPr>
      </w:pPr>
      <w:r w:rsidRPr="00AB2561">
        <w:rPr>
          <w:color w:val="373738"/>
          <w:sz w:val="28"/>
          <w:szCs w:val="28"/>
        </w:rPr>
        <w:t>Старайтесь обходить высокие кустарники, заросли и бурьян, если обойти препятствие не получается, прокладывайте себе тропу при помощи палки или ветки, постукивая по растениям (с целью сбросить с них клещей на землю).</w:t>
      </w:r>
    </w:p>
    <w:p w:rsidR="00AB2561" w:rsidRPr="00AB2561" w:rsidRDefault="00AB2561" w:rsidP="00AB2561">
      <w:pPr>
        <w:pStyle w:val="a4"/>
        <w:numPr>
          <w:ilvl w:val="0"/>
          <w:numId w:val="4"/>
        </w:numPr>
        <w:spacing w:before="0" w:beforeAutospacing="0" w:after="0" w:afterAutospacing="0"/>
        <w:ind w:left="300"/>
        <w:jc w:val="both"/>
        <w:rPr>
          <w:color w:val="373738"/>
          <w:sz w:val="28"/>
          <w:szCs w:val="28"/>
        </w:rPr>
      </w:pPr>
      <w:r w:rsidRPr="00AB2561">
        <w:rPr>
          <w:color w:val="373738"/>
          <w:sz w:val="28"/>
          <w:szCs w:val="28"/>
        </w:rPr>
        <w:t>Через каждый пройденный в дороге час внимательно осматривайте друг друга, особенно область груди, подмышек и шеи: обычно клещ присасывается не сразу, а выбирает самое удобное для этого место.</w:t>
      </w:r>
    </w:p>
    <w:p w:rsidR="00AB2561" w:rsidRPr="00AB2561" w:rsidRDefault="00AB2561" w:rsidP="00AB2561">
      <w:pPr>
        <w:pStyle w:val="a4"/>
        <w:numPr>
          <w:ilvl w:val="0"/>
          <w:numId w:val="4"/>
        </w:numPr>
        <w:spacing w:before="0" w:beforeAutospacing="0" w:after="0" w:afterAutospacing="0"/>
        <w:ind w:left="300"/>
        <w:jc w:val="both"/>
        <w:rPr>
          <w:color w:val="373738"/>
          <w:sz w:val="28"/>
          <w:szCs w:val="28"/>
        </w:rPr>
      </w:pPr>
      <w:r w:rsidRPr="00AB2561">
        <w:rPr>
          <w:color w:val="373738"/>
          <w:sz w:val="28"/>
          <w:szCs w:val="28"/>
        </w:rPr>
        <w:t>Не выносите из леса траву, ветки и растения – в них могут находиться клещи.</w:t>
      </w:r>
    </w:p>
    <w:p w:rsidR="00AB2561" w:rsidRPr="00AB2561" w:rsidRDefault="00AB2561" w:rsidP="00AB2561">
      <w:pPr>
        <w:pStyle w:val="a4"/>
        <w:numPr>
          <w:ilvl w:val="0"/>
          <w:numId w:val="4"/>
        </w:numPr>
        <w:spacing w:before="0" w:beforeAutospacing="0" w:after="0" w:afterAutospacing="0"/>
        <w:ind w:left="300"/>
        <w:jc w:val="both"/>
        <w:rPr>
          <w:color w:val="373738"/>
          <w:sz w:val="28"/>
          <w:szCs w:val="28"/>
        </w:rPr>
      </w:pPr>
      <w:r w:rsidRPr="00AB2561">
        <w:rPr>
          <w:color w:val="373738"/>
          <w:sz w:val="28"/>
          <w:szCs w:val="28"/>
        </w:rPr>
        <w:t>Обязательно кипятите молоко из неизвестных и сомнительных источников.</w:t>
      </w:r>
    </w:p>
    <w:p w:rsidR="00AB2561" w:rsidRDefault="00AB2561" w:rsidP="00AB2561">
      <w:pPr>
        <w:pStyle w:val="a4"/>
        <w:spacing w:before="0" w:beforeAutospacing="0" w:after="300" w:afterAutospacing="0"/>
        <w:ind w:left="360"/>
        <w:jc w:val="both"/>
        <w:rPr>
          <w:color w:val="373738"/>
          <w:sz w:val="28"/>
          <w:szCs w:val="28"/>
        </w:rPr>
      </w:pPr>
      <w:r w:rsidRPr="00AB2561">
        <w:rPr>
          <w:color w:val="373738"/>
          <w:sz w:val="28"/>
          <w:szCs w:val="28"/>
        </w:rPr>
        <w:t xml:space="preserve">На государственном уровне профилактика болезни Лайма проводится путем выкашивания мест отдыха и зон вблизи парковых и лесных дорожек, а также обработки территории специальными </w:t>
      </w:r>
      <w:proofErr w:type="spellStart"/>
      <w:r w:rsidRPr="00AB2561">
        <w:rPr>
          <w:color w:val="373738"/>
          <w:sz w:val="28"/>
          <w:szCs w:val="28"/>
        </w:rPr>
        <w:t>интексицидными</w:t>
      </w:r>
      <w:proofErr w:type="spellEnd"/>
      <w:r w:rsidRPr="00AB2561">
        <w:rPr>
          <w:color w:val="373738"/>
          <w:sz w:val="28"/>
          <w:szCs w:val="28"/>
        </w:rPr>
        <w:t xml:space="preserve"> препаратами.</w:t>
      </w:r>
    </w:p>
    <w:p w:rsidR="00AB2561" w:rsidRPr="00AB2561" w:rsidRDefault="00AB2561" w:rsidP="00926997">
      <w:pPr>
        <w:pStyle w:val="a4"/>
        <w:spacing w:before="0" w:beforeAutospacing="0" w:after="0" w:afterAutospacing="0"/>
        <w:ind w:left="360"/>
        <w:jc w:val="both"/>
        <w:rPr>
          <w:color w:val="373738"/>
          <w:sz w:val="28"/>
          <w:szCs w:val="28"/>
        </w:rPr>
      </w:pPr>
      <w:r w:rsidRPr="00AB2561">
        <w:rPr>
          <w:rStyle w:val="a5"/>
          <w:color w:val="373738"/>
          <w:sz w:val="28"/>
          <w:szCs w:val="28"/>
        </w:rPr>
        <w:t>Что делать при выявлении присосавшегося клеща?</w:t>
      </w:r>
    </w:p>
    <w:p w:rsidR="00AB2561" w:rsidRPr="00AB2561" w:rsidRDefault="00AB2561" w:rsidP="00AB2561">
      <w:pPr>
        <w:pStyle w:val="a4"/>
        <w:numPr>
          <w:ilvl w:val="0"/>
          <w:numId w:val="5"/>
        </w:numPr>
        <w:spacing w:before="0" w:beforeAutospacing="0" w:after="0" w:afterAutospacing="0" w:line="315" w:lineRule="atLeast"/>
        <w:ind w:left="360"/>
        <w:jc w:val="both"/>
        <w:rPr>
          <w:color w:val="373738"/>
          <w:sz w:val="28"/>
          <w:szCs w:val="28"/>
        </w:rPr>
      </w:pPr>
      <w:r w:rsidRPr="00AB2561">
        <w:rPr>
          <w:color w:val="373738"/>
          <w:sz w:val="28"/>
          <w:szCs w:val="28"/>
        </w:rPr>
        <w:t>Старайтесь как можно быстрее снять членистоногое, желательно в условиях больницы. Извлекая клеща самостоятельно</w:t>
      </w:r>
      <w:r w:rsidR="00926997">
        <w:rPr>
          <w:color w:val="373738"/>
          <w:sz w:val="28"/>
          <w:szCs w:val="28"/>
        </w:rPr>
        <w:t xml:space="preserve"> (в случае нахождения вдали от медицинских учреждений)</w:t>
      </w:r>
      <w:r w:rsidRPr="00AB2561">
        <w:rPr>
          <w:color w:val="373738"/>
          <w:sz w:val="28"/>
          <w:szCs w:val="28"/>
        </w:rPr>
        <w:t>, используют модуль анти-клещ или петлю из нитки, которую аккуратно набрасывают на тельце клеща и вытаскивают, а возникшую ранку обрабатывают антисептическим препаратом. Важно постараться извлечь клеща целиком, а если это не получилось – собрать его остатки в баночку с крышкой.</w:t>
      </w:r>
    </w:p>
    <w:p w:rsidR="00AB2561" w:rsidRPr="00AB2561" w:rsidRDefault="00AB2561" w:rsidP="00AB2561">
      <w:pPr>
        <w:pStyle w:val="a4"/>
        <w:numPr>
          <w:ilvl w:val="0"/>
          <w:numId w:val="5"/>
        </w:numPr>
        <w:spacing w:before="0" w:beforeAutospacing="0" w:after="0" w:afterAutospacing="0" w:line="315" w:lineRule="atLeast"/>
        <w:ind w:left="360"/>
        <w:jc w:val="both"/>
        <w:rPr>
          <w:color w:val="373738"/>
          <w:sz w:val="28"/>
          <w:szCs w:val="28"/>
        </w:rPr>
      </w:pPr>
      <w:r w:rsidRPr="00AB2561">
        <w:rPr>
          <w:color w:val="373738"/>
          <w:sz w:val="28"/>
          <w:szCs w:val="28"/>
        </w:rPr>
        <w:t>Пойти в медучреждение и показать место укуса специалисту. Медработники проверят, все ли части членистоногого извлечены из кожи и выпишут направление на анализ клеща на предмет зараженности.</w:t>
      </w:r>
    </w:p>
    <w:p w:rsidR="00AB2561" w:rsidRPr="00AB2561" w:rsidRDefault="00AB2561" w:rsidP="00AB2561">
      <w:pPr>
        <w:pStyle w:val="a4"/>
        <w:numPr>
          <w:ilvl w:val="0"/>
          <w:numId w:val="5"/>
        </w:numPr>
        <w:spacing w:before="0" w:beforeAutospacing="0" w:after="0" w:afterAutospacing="0" w:line="315" w:lineRule="atLeast"/>
        <w:ind w:left="360"/>
        <w:jc w:val="both"/>
        <w:rPr>
          <w:color w:val="373738"/>
          <w:sz w:val="28"/>
          <w:szCs w:val="28"/>
        </w:rPr>
      </w:pPr>
      <w:r w:rsidRPr="00AB2561">
        <w:rPr>
          <w:color w:val="373738"/>
          <w:sz w:val="28"/>
          <w:szCs w:val="28"/>
        </w:rPr>
        <w:t>Отнести клеща на исследование в лабораторию</w:t>
      </w:r>
      <w:r w:rsidR="00B94720">
        <w:rPr>
          <w:color w:val="373738"/>
          <w:sz w:val="28"/>
          <w:szCs w:val="28"/>
        </w:rPr>
        <w:t>: ГУЗ ЛОКИБ,ФБУ</w:t>
      </w:r>
      <w:r w:rsidR="00B94720">
        <w:rPr>
          <w:color w:val="373738"/>
          <w:sz w:val="28"/>
          <w:szCs w:val="28"/>
        </w:rPr>
        <w:br/>
        <w:t>З Центр гигиены и эпидемиологии в Липецкой области, ЛОКВД</w:t>
      </w:r>
      <w:r w:rsidRPr="00AB2561">
        <w:rPr>
          <w:color w:val="373738"/>
          <w:sz w:val="28"/>
          <w:szCs w:val="28"/>
        </w:rPr>
        <w:t>. Это нужно делать сразу, максимум – спустя сутки с момента извлечения. Членистоногое необходимо хранить в холодильнике в плотно закрытой емкости.</w:t>
      </w:r>
    </w:p>
    <w:p w:rsidR="00AB2561" w:rsidRDefault="00AB2561" w:rsidP="00AB2561">
      <w:pPr>
        <w:pStyle w:val="a4"/>
        <w:numPr>
          <w:ilvl w:val="0"/>
          <w:numId w:val="5"/>
        </w:numPr>
        <w:spacing w:before="0" w:beforeAutospacing="0" w:after="300" w:afterAutospacing="0" w:line="315" w:lineRule="atLeast"/>
        <w:ind w:left="360"/>
        <w:jc w:val="both"/>
        <w:rPr>
          <w:color w:val="373738"/>
          <w:sz w:val="28"/>
          <w:szCs w:val="28"/>
        </w:rPr>
      </w:pPr>
      <w:r w:rsidRPr="00AB2561">
        <w:rPr>
          <w:color w:val="373738"/>
          <w:sz w:val="28"/>
          <w:szCs w:val="28"/>
        </w:rPr>
        <w:t>Принимать антибиотики для профилактики, назначенные врачом. Не стоит игнорировать предписания врача, так как заболевание характеризуется многими тяжелыми проявлениями, а результаты с исследования клеща могут выявиться ложноотрицательными.</w:t>
      </w:r>
    </w:p>
    <w:p w:rsidR="00926997" w:rsidRPr="00926997" w:rsidRDefault="00926997" w:rsidP="00926997">
      <w:pPr>
        <w:pStyle w:val="a4"/>
        <w:spacing w:before="0" w:beforeAutospacing="0" w:after="300" w:afterAutospacing="0" w:line="315" w:lineRule="atLeast"/>
        <w:jc w:val="both"/>
        <w:rPr>
          <w:b/>
          <w:color w:val="373738"/>
          <w:sz w:val="52"/>
          <w:szCs w:val="52"/>
        </w:rPr>
      </w:pPr>
      <w:r w:rsidRPr="00926997">
        <w:rPr>
          <w:b/>
          <w:color w:val="373738"/>
          <w:sz w:val="52"/>
          <w:szCs w:val="52"/>
        </w:rPr>
        <w:t>БУДЬТЕ ЗДОРОВЫ!</w:t>
      </w:r>
    </w:p>
    <w:p w:rsidR="00AB2561" w:rsidRPr="00AB2561" w:rsidRDefault="00AA0056" w:rsidP="00AB25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Заведуюший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отделением №4, врач- инфекционист Слюсарева Г. П.</w:t>
      </w:r>
    </w:p>
    <w:sectPr w:rsidR="00AB2561" w:rsidRPr="00AB2561" w:rsidSect="004D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11B1"/>
    <w:multiLevelType w:val="multilevel"/>
    <w:tmpl w:val="AB3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560D3"/>
    <w:multiLevelType w:val="multilevel"/>
    <w:tmpl w:val="B732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D7EC6"/>
    <w:multiLevelType w:val="hybridMultilevel"/>
    <w:tmpl w:val="A7EA3BFE"/>
    <w:lvl w:ilvl="0" w:tplc="0B007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6D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E3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2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66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D44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89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26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CB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BB7173"/>
    <w:multiLevelType w:val="hybridMultilevel"/>
    <w:tmpl w:val="EE6093FE"/>
    <w:lvl w:ilvl="0" w:tplc="04D83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C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69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8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AB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64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01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47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2C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E1B5CA4"/>
    <w:multiLevelType w:val="hybridMultilevel"/>
    <w:tmpl w:val="86029058"/>
    <w:lvl w:ilvl="0" w:tplc="E24C1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25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9E1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43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2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1E4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A0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4B"/>
    <w:rsid w:val="00151767"/>
    <w:rsid w:val="00190C4B"/>
    <w:rsid w:val="004D6620"/>
    <w:rsid w:val="00642CCD"/>
    <w:rsid w:val="006622A4"/>
    <w:rsid w:val="00776E49"/>
    <w:rsid w:val="00876B6E"/>
    <w:rsid w:val="00926997"/>
    <w:rsid w:val="009561CA"/>
    <w:rsid w:val="00AA0056"/>
    <w:rsid w:val="00AB2561"/>
    <w:rsid w:val="00B94720"/>
    <w:rsid w:val="00E22CFD"/>
    <w:rsid w:val="00E7055F"/>
    <w:rsid w:val="00F007B4"/>
    <w:rsid w:val="00F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B483"/>
  <w15:docId w15:val="{A12F2F9E-FDA5-4A9E-8210-DBE19850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7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2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3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31" w:color="EDEFEF"/>
            <w:right w:val="none" w:sz="0" w:space="0" w:color="auto"/>
          </w:divBdr>
          <w:divsChild>
            <w:div w:id="1544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4 отделением</dc:creator>
  <cp:keywords/>
  <dc:description/>
  <cp:lastModifiedBy>RePack by Diakov</cp:lastModifiedBy>
  <cp:revision>2</cp:revision>
  <dcterms:created xsi:type="dcterms:W3CDTF">2019-06-17T10:15:00Z</dcterms:created>
  <dcterms:modified xsi:type="dcterms:W3CDTF">2019-06-17T10:15:00Z</dcterms:modified>
</cp:coreProperties>
</file>