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EE" w:rsidRDefault="006F0AEE"/>
    <w:p w:rsidR="005B2260" w:rsidRDefault="005B2260"/>
    <w:p w:rsidR="005B2260" w:rsidRDefault="005B2260"/>
    <w:p w:rsidR="005B2260" w:rsidRDefault="005B2260"/>
    <w:p w:rsidR="005B2260" w:rsidRDefault="005B2260">
      <w:bookmarkStart w:id="0" w:name="_GoBack"/>
      <w:r>
        <w:rPr>
          <w:noProof/>
        </w:rPr>
        <w:drawing>
          <wp:inline distT="0" distB="0" distL="0" distR="0">
            <wp:extent cx="4572000" cy="3377821"/>
            <wp:effectExtent l="0" t="0" r="0" b="0"/>
            <wp:docPr id="1" name="Рисунок 1" descr="http://storage.inovaco.ru/media/cache/71/f7/7e/e0/db/4a/71f77ee0db4af9a3b88e7ce0093d99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71/f7/7e/e0/db/4a/71f77ee0db4af9a3b88e7ce0093d99b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142" cy="33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2260" w:rsidRDefault="005B2260"/>
    <w:p w:rsidR="00430021" w:rsidRPr="001046A4" w:rsidRDefault="00430021" w:rsidP="001046A4">
      <w:pPr>
        <w:pStyle w:val="ac"/>
        <w:rPr>
          <w:rFonts w:eastAsia="Lucida Sans Unicode"/>
          <w:sz w:val="28"/>
          <w:szCs w:val="28"/>
        </w:rPr>
      </w:pPr>
      <w:r w:rsidRPr="001046A4">
        <w:rPr>
          <w:b/>
          <w:bCs/>
          <w:color w:val="222222"/>
          <w:sz w:val="28"/>
          <w:szCs w:val="28"/>
          <w:shd w:val="clear" w:color="auto" w:fill="FFFFFF"/>
        </w:rPr>
        <w:t>Дизентери́я (шигеллёз)</w:t>
      </w:r>
      <w:r w:rsidRPr="001046A4">
        <w:rPr>
          <w:color w:val="222222"/>
          <w:sz w:val="28"/>
          <w:szCs w:val="28"/>
          <w:shd w:val="clear" w:color="auto" w:fill="FFFFFF"/>
        </w:rPr>
        <w:t> — </w:t>
      </w:r>
      <w:hyperlink r:id="rId9" w:tooltip="Инфекционные заболевания" w:history="1">
        <w:r w:rsidRPr="001046A4">
          <w:rPr>
            <w:rStyle w:val="af1"/>
            <w:color w:val="0B0080"/>
            <w:sz w:val="28"/>
            <w:szCs w:val="28"/>
            <w:shd w:val="clear" w:color="auto" w:fill="FFFFFF"/>
          </w:rPr>
          <w:t>инфекционное заболевание</w:t>
        </w:r>
      </w:hyperlink>
      <w:r w:rsidRPr="001046A4">
        <w:rPr>
          <w:color w:val="222222"/>
          <w:sz w:val="28"/>
          <w:szCs w:val="28"/>
          <w:shd w:val="clear" w:color="auto" w:fill="FFFFFF"/>
        </w:rPr>
        <w:t>, характеризующееся </w:t>
      </w:r>
      <w:hyperlink r:id="rId10" w:tooltip="Синдром" w:history="1">
        <w:r w:rsidRPr="001046A4">
          <w:rPr>
            <w:rStyle w:val="af1"/>
            <w:color w:val="0B0080"/>
            <w:sz w:val="28"/>
            <w:szCs w:val="28"/>
            <w:shd w:val="clear" w:color="auto" w:fill="FFFFFF"/>
          </w:rPr>
          <w:t>синдромом</w:t>
        </w:r>
      </w:hyperlink>
      <w:r w:rsidRPr="001046A4">
        <w:rPr>
          <w:color w:val="222222"/>
          <w:sz w:val="28"/>
          <w:szCs w:val="28"/>
          <w:shd w:val="clear" w:color="auto" w:fill="FFFFFF"/>
        </w:rPr>
        <w:t> общей  </w:t>
      </w:r>
      <w:hyperlink r:id="rId11" w:tooltip="Отравление" w:history="1">
        <w:r w:rsidRPr="001046A4">
          <w:rPr>
            <w:rStyle w:val="af1"/>
            <w:color w:val="0B0080"/>
            <w:sz w:val="28"/>
            <w:szCs w:val="28"/>
            <w:shd w:val="clear" w:color="auto" w:fill="FFFFFF"/>
          </w:rPr>
          <w:t>интоксикации</w:t>
        </w:r>
      </w:hyperlink>
      <w:r w:rsidRPr="001046A4">
        <w:rPr>
          <w:color w:val="222222"/>
          <w:sz w:val="28"/>
          <w:szCs w:val="28"/>
          <w:shd w:val="clear" w:color="auto" w:fill="FFFFFF"/>
        </w:rPr>
        <w:t> и синдромом поражения </w:t>
      </w:r>
      <w:hyperlink r:id="rId12" w:tooltip="Желудочно-кишечный тракт" w:history="1">
        <w:r w:rsidRPr="001046A4">
          <w:rPr>
            <w:rStyle w:val="af1"/>
            <w:color w:val="0B0080"/>
            <w:sz w:val="28"/>
            <w:szCs w:val="28"/>
            <w:shd w:val="clear" w:color="auto" w:fill="FFFFFF"/>
          </w:rPr>
          <w:t>желудочно-кишечного тракта</w:t>
        </w:r>
      </w:hyperlink>
      <w:r w:rsidRPr="001046A4">
        <w:rPr>
          <w:color w:val="222222"/>
          <w:sz w:val="28"/>
          <w:szCs w:val="28"/>
          <w:shd w:val="clear" w:color="auto" w:fill="FFFFFF"/>
        </w:rPr>
        <w:t>, преимущественно </w:t>
      </w:r>
      <w:r w:rsidR="00C44A7E">
        <w:rPr>
          <w:color w:val="222222"/>
          <w:sz w:val="28"/>
          <w:szCs w:val="28"/>
          <w:shd w:val="clear" w:color="auto" w:fill="FFFFFF"/>
        </w:rPr>
        <w:t>конечного</w:t>
      </w:r>
      <w:r w:rsidRPr="001046A4">
        <w:rPr>
          <w:color w:val="222222"/>
          <w:sz w:val="28"/>
          <w:szCs w:val="28"/>
          <w:shd w:val="clear" w:color="auto" w:fill="FFFFFF"/>
        </w:rPr>
        <w:t> отдела </w:t>
      </w:r>
      <w:hyperlink r:id="rId13" w:history="1">
        <w:r w:rsidRPr="001046A4">
          <w:rPr>
            <w:rStyle w:val="af1"/>
            <w:color w:val="0B0080"/>
            <w:sz w:val="28"/>
            <w:szCs w:val="28"/>
            <w:shd w:val="clear" w:color="auto" w:fill="FFFFFF"/>
          </w:rPr>
          <w:t>толстой кишки</w:t>
        </w:r>
      </w:hyperlink>
      <w:r w:rsidRPr="001046A4">
        <w:rPr>
          <w:color w:val="222222"/>
          <w:sz w:val="28"/>
          <w:szCs w:val="28"/>
          <w:shd w:val="clear" w:color="auto" w:fill="FFFFFF"/>
        </w:rPr>
        <w:t>.</w:t>
      </w:r>
    </w:p>
    <w:p w:rsidR="00DB1226" w:rsidRDefault="00DB1226" w:rsidP="001046A4">
      <w:pPr>
        <w:pStyle w:val="ac"/>
        <w:rPr>
          <w:rStyle w:val="mw-headline"/>
          <w:b/>
          <w:bCs/>
          <w:color w:val="000000"/>
          <w:sz w:val="32"/>
          <w:szCs w:val="32"/>
        </w:rPr>
      </w:pPr>
    </w:p>
    <w:p w:rsidR="00430021" w:rsidRPr="00DB1226" w:rsidRDefault="00430021" w:rsidP="001046A4">
      <w:pPr>
        <w:pStyle w:val="ac"/>
        <w:rPr>
          <w:color w:val="000000"/>
          <w:sz w:val="32"/>
          <w:szCs w:val="32"/>
        </w:rPr>
      </w:pPr>
      <w:r w:rsidRPr="00DB1226">
        <w:rPr>
          <w:rStyle w:val="mw-headline"/>
          <w:b/>
          <w:bCs/>
          <w:color w:val="000000"/>
          <w:sz w:val="32"/>
          <w:szCs w:val="32"/>
        </w:rPr>
        <w:t>Эпидемиология</w:t>
      </w:r>
      <w:r w:rsidR="00DB1226" w:rsidRPr="00DB1226">
        <w:rPr>
          <w:rStyle w:val="mw-headline"/>
          <w:b/>
          <w:bCs/>
          <w:color w:val="000000"/>
          <w:sz w:val="32"/>
          <w:szCs w:val="32"/>
        </w:rPr>
        <w:t>.</w:t>
      </w:r>
    </w:p>
    <w:p w:rsidR="00430021" w:rsidRPr="001046A4" w:rsidRDefault="00430021" w:rsidP="001046A4">
      <w:pPr>
        <w:pStyle w:val="ac"/>
        <w:rPr>
          <w:color w:val="222222"/>
          <w:sz w:val="28"/>
          <w:szCs w:val="28"/>
        </w:rPr>
      </w:pPr>
      <w:r w:rsidRPr="001046A4">
        <w:rPr>
          <w:color w:val="222222"/>
          <w:sz w:val="28"/>
          <w:szCs w:val="28"/>
        </w:rPr>
        <w:t>Заболеваемость дизентерией в мире трудно поддаётся учёту из-за недоступности квалифицированной медицинской помощи. По осторожным подсчётам от </w:t>
      </w:r>
      <w:hyperlink r:id="rId14" w:tooltip="ВОЗ" w:history="1">
        <w:r w:rsidRPr="001046A4">
          <w:rPr>
            <w:rStyle w:val="af1"/>
            <w:color w:val="0B0080"/>
            <w:sz w:val="28"/>
            <w:szCs w:val="28"/>
          </w:rPr>
          <w:t>ВОЗ</w:t>
        </w:r>
      </w:hyperlink>
      <w:r w:rsidRPr="001046A4">
        <w:rPr>
          <w:color w:val="222222"/>
          <w:sz w:val="28"/>
          <w:szCs w:val="28"/>
        </w:rPr>
        <w:t> ежегодно происходит до 90 миллионов случаев заболевания шигеллёзами, по крайней мере </w:t>
      </w:r>
      <w:r w:rsidRPr="001046A4">
        <w:rPr>
          <w:rStyle w:val="nowrap"/>
          <w:color w:val="222222"/>
          <w:sz w:val="28"/>
          <w:szCs w:val="28"/>
        </w:rPr>
        <w:t>700 000</w:t>
      </w:r>
      <w:r w:rsidRPr="001046A4">
        <w:rPr>
          <w:color w:val="222222"/>
          <w:sz w:val="28"/>
          <w:szCs w:val="28"/>
        </w:rPr>
        <w:t xml:space="preserve"> из них </w:t>
      </w:r>
      <w:r w:rsidR="00907F6F">
        <w:rPr>
          <w:color w:val="222222"/>
          <w:sz w:val="28"/>
          <w:szCs w:val="28"/>
        </w:rPr>
        <w:t>заканчиваются</w:t>
      </w:r>
      <w:r w:rsidRPr="001046A4">
        <w:rPr>
          <w:color w:val="222222"/>
          <w:sz w:val="28"/>
          <w:szCs w:val="28"/>
        </w:rPr>
        <w:t xml:space="preserve"> смертельн</w:t>
      </w:r>
      <w:r w:rsidR="00907F6F">
        <w:rPr>
          <w:color w:val="222222"/>
          <w:sz w:val="28"/>
          <w:szCs w:val="28"/>
        </w:rPr>
        <w:t>о</w:t>
      </w:r>
      <w:r w:rsidRPr="001046A4">
        <w:rPr>
          <w:color w:val="222222"/>
          <w:sz w:val="28"/>
          <w:szCs w:val="28"/>
        </w:rPr>
        <w:t xml:space="preserve">. </w:t>
      </w:r>
    </w:p>
    <w:p w:rsidR="001046A4" w:rsidRPr="001046A4" w:rsidRDefault="001046A4" w:rsidP="001046A4">
      <w:pPr>
        <w:pStyle w:val="ac"/>
        <w:rPr>
          <w:sz w:val="28"/>
          <w:szCs w:val="28"/>
        </w:rPr>
      </w:pPr>
      <w:r w:rsidRPr="001046A4">
        <w:rPr>
          <w:sz w:val="28"/>
          <w:szCs w:val="28"/>
        </w:rPr>
        <w:t xml:space="preserve">Дизентерией могут болеть все, но большинство больных — дети до 4 лет (60 % заболеваемости). </w:t>
      </w:r>
    </w:p>
    <w:p w:rsidR="00907F6F" w:rsidRPr="001046A4" w:rsidRDefault="001046A4" w:rsidP="00907F6F">
      <w:pPr>
        <w:pStyle w:val="ac"/>
        <w:rPr>
          <w:sz w:val="28"/>
          <w:szCs w:val="28"/>
        </w:rPr>
      </w:pPr>
      <w:r w:rsidRPr="001046A4">
        <w:rPr>
          <w:color w:val="222222"/>
          <w:sz w:val="28"/>
          <w:szCs w:val="28"/>
        </w:rPr>
        <w:t>Единственным источником инфекции является  человек-</w:t>
      </w:r>
      <w:r w:rsidRPr="001046A4">
        <w:rPr>
          <w:color w:val="000000"/>
          <w:sz w:val="28"/>
          <w:szCs w:val="28"/>
        </w:rPr>
        <w:t xml:space="preserve"> больной или бессимптомный носитель. </w:t>
      </w:r>
    </w:p>
    <w:p w:rsidR="001046A4" w:rsidRPr="001046A4" w:rsidRDefault="001046A4" w:rsidP="001046A4">
      <w:pPr>
        <w:pStyle w:val="ac"/>
        <w:rPr>
          <w:color w:val="000000"/>
          <w:sz w:val="28"/>
          <w:szCs w:val="28"/>
        </w:rPr>
      </w:pPr>
      <w:r w:rsidRPr="001046A4">
        <w:rPr>
          <w:color w:val="000000"/>
          <w:sz w:val="28"/>
          <w:szCs w:val="28"/>
        </w:rPr>
        <w:t xml:space="preserve">Наибольшее эпидемиологическое значение имеют больные с легкой или стертой формой дизентерии, в особенности, имеющие отношение к пищевой промышленности и учреждениям общественного питания. </w:t>
      </w:r>
    </w:p>
    <w:p w:rsidR="001046A4" w:rsidRPr="001046A4" w:rsidRDefault="00907F6F" w:rsidP="001046A4">
      <w:pPr>
        <w:pStyle w:val="ac"/>
        <w:rPr>
          <w:color w:val="222222"/>
          <w:sz w:val="28"/>
          <w:szCs w:val="28"/>
        </w:rPr>
      </w:pPr>
      <w:r w:rsidRPr="001046A4">
        <w:rPr>
          <w:color w:val="000000"/>
          <w:sz w:val="28"/>
          <w:szCs w:val="28"/>
        </w:rPr>
        <w:t>Люди обладают высокой естественной восприимчивостью к инфекции</w:t>
      </w:r>
      <w:r>
        <w:rPr>
          <w:color w:val="000000"/>
          <w:sz w:val="28"/>
          <w:szCs w:val="28"/>
        </w:rPr>
        <w:t>.</w:t>
      </w:r>
      <w:r w:rsidRPr="001046A4">
        <w:rPr>
          <w:color w:val="000000"/>
          <w:sz w:val="28"/>
          <w:szCs w:val="28"/>
        </w:rPr>
        <w:t xml:space="preserve"> </w:t>
      </w:r>
      <w:r w:rsidR="001046A4" w:rsidRPr="001046A4">
        <w:rPr>
          <w:color w:val="000000"/>
          <w:sz w:val="28"/>
          <w:szCs w:val="28"/>
        </w:rPr>
        <w:t>Больной</w:t>
      </w:r>
      <w:r w:rsidR="001046A4" w:rsidRPr="001046A4">
        <w:rPr>
          <w:color w:val="222222"/>
          <w:sz w:val="28"/>
          <w:szCs w:val="28"/>
        </w:rPr>
        <w:t xml:space="preserve"> опасен для окружающих с 1-го дня болезни, поскольку выделение возбудителя в окружающую среду в этот период наиболее интенсивно.</w:t>
      </w:r>
    </w:p>
    <w:p w:rsidR="00BD23CA" w:rsidRDefault="00BD23CA" w:rsidP="005047F5">
      <w:pPr>
        <w:pStyle w:val="ac"/>
        <w:rPr>
          <w:b/>
          <w:color w:val="000000"/>
          <w:sz w:val="32"/>
          <w:szCs w:val="32"/>
        </w:rPr>
      </w:pPr>
    </w:p>
    <w:p w:rsidR="005047F5" w:rsidRPr="00C44A7E" w:rsidRDefault="005047F5" w:rsidP="005047F5">
      <w:pPr>
        <w:pStyle w:val="ac"/>
        <w:rPr>
          <w:b/>
          <w:color w:val="000000"/>
          <w:sz w:val="32"/>
          <w:szCs w:val="32"/>
        </w:rPr>
      </w:pPr>
      <w:r w:rsidRPr="00C44A7E">
        <w:rPr>
          <w:b/>
          <w:color w:val="000000"/>
          <w:sz w:val="32"/>
          <w:szCs w:val="32"/>
        </w:rPr>
        <w:t>Пути передачи.</w:t>
      </w:r>
    </w:p>
    <w:p w:rsidR="005047F5" w:rsidRPr="001046A4" w:rsidRDefault="005047F5" w:rsidP="005047F5">
      <w:pPr>
        <w:pStyle w:val="ac"/>
        <w:rPr>
          <w:sz w:val="28"/>
          <w:szCs w:val="28"/>
        </w:rPr>
      </w:pPr>
      <w:r w:rsidRPr="001046A4">
        <w:rPr>
          <w:sz w:val="28"/>
          <w:szCs w:val="28"/>
        </w:rPr>
        <w:t>Заражаются в основном </w:t>
      </w:r>
      <w:hyperlink r:id="rId15" w:tooltip="Механизм передачи инфекции" w:history="1">
        <w:r w:rsidRPr="001046A4">
          <w:rPr>
            <w:rStyle w:val="af1"/>
            <w:color w:val="0B0080"/>
            <w:sz w:val="28"/>
            <w:szCs w:val="28"/>
          </w:rPr>
          <w:t>контактно-бытовым, водным и алиментарным (через рот) путём</w:t>
        </w:r>
      </w:hyperlink>
      <w:r w:rsidRPr="001046A4">
        <w:rPr>
          <w:sz w:val="28"/>
          <w:szCs w:val="28"/>
        </w:rPr>
        <w:t>.</w:t>
      </w:r>
    </w:p>
    <w:p w:rsidR="005047F5" w:rsidRPr="001046A4" w:rsidRDefault="005047F5" w:rsidP="005047F5">
      <w:pPr>
        <w:pStyle w:val="ac"/>
        <w:rPr>
          <w:sz w:val="28"/>
          <w:szCs w:val="28"/>
        </w:rPr>
      </w:pPr>
      <w:r w:rsidRPr="001046A4">
        <w:rPr>
          <w:sz w:val="28"/>
          <w:szCs w:val="28"/>
        </w:rPr>
        <w:t>Предрасполагающими моментами для заражения являются скученность населения в жилых помещениях, низкий гигиенический уровень.</w:t>
      </w:r>
    </w:p>
    <w:p w:rsidR="005047F5" w:rsidRPr="001046A4" w:rsidRDefault="005047F5" w:rsidP="005047F5">
      <w:pPr>
        <w:pStyle w:val="ac"/>
        <w:rPr>
          <w:color w:val="000000"/>
          <w:sz w:val="28"/>
          <w:szCs w:val="28"/>
        </w:rPr>
      </w:pPr>
      <w:r w:rsidRPr="001046A4">
        <w:rPr>
          <w:color w:val="000000"/>
          <w:sz w:val="28"/>
          <w:szCs w:val="28"/>
        </w:rPr>
        <w:t>Дизентерия передается с помощью фекально-орального механизма преимущественно пищевым (дизентерия Зонне) или водным (дизентерия Флекснера) путем. При передаче дизентерии Григорьева-Шиги реализуется преимущественно контактно-бытовой путь передачи.</w:t>
      </w:r>
    </w:p>
    <w:p w:rsidR="00BD23CA" w:rsidRDefault="00BD23CA" w:rsidP="00907F6F">
      <w:pPr>
        <w:pStyle w:val="ac"/>
        <w:rPr>
          <w:rStyle w:val="mw-headline"/>
          <w:b/>
          <w:bCs/>
          <w:color w:val="000000"/>
          <w:sz w:val="32"/>
          <w:szCs w:val="32"/>
        </w:rPr>
      </w:pPr>
    </w:p>
    <w:p w:rsidR="00C44A7E" w:rsidRDefault="00430021" w:rsidP="00907F6F">
      <w:pPr>
        <w:pStyle w:val="ac"/>
        <w:rPr>
          <w:sz w:val="28"/>
          <w:szCs w:val="28"/>
        </w:rPr>
      </w:pPr>
      <w:r w:rsidRPr="00C44A7E">
        <w:rPr>
          <w:rStyle w:val="mw-headline"/>
          <w:b/>
          <w:bCs/>
          <w:color w:val="000000"/>
          <w:sz w:val="32"/>
          <w:szCs w:val="32"/>
        </w:rPr>
        <w:t>Патогенез</w:t>
      </w:r>
      <w:r w:rsidR="00C44A7E">
        <w:rPr>
          <w:sz w:val="28"/>
          <w:szCs w:val="28"/>
        </w:rPr>
        <w:t>.</w:t>
      </w:r>
    </w:p>
    <w:p w:rsidR="00907F6F" w:rsidRPr="001046A4" w:rsidRDefault="00907F6F" w:rsidP="00907F6F">
      <w:pPr>
        <w:pStyle w:val="ac"/>
        <w:rPr>
          <w:sz w:val="28"/>
          <w:szCs w:val="28"/>
        </w:rPr>
      </w:pPr>
      <w:r w:rsidRPr="00907F6F">
        <w:rPr>
          <w:sz w:val="28"/>
          <w:szCs w:val="28"/>
        </w:rPr>
        <w:t xml:space="preserve"> </w:t>
      </w:r>
      <w:r w:rsidRPr="001046A4">
        <w:rPr>
          <w:sz w:val="28"/>
          <w:szCs w:val="28"/>
        </w:rPr>
        <w:t>Входными воротами инфекции является желудочно-кишечный тракт — место вхождения и размножения микроба.</w:t>
      </w:r>
    </w:p>
    <w:p w:rsidR="005047F5" w:rsidRDefault="005047F5" w:rsidP="001046A4">
      <w:pPr>
        <w:pStyle w:val="ac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047F5">
        <w:rPr>
          <w:color w:val="000000"/>
          <w:sz w:val="28"/>
          <w:szCs w:val="28"/>
          <w:shd w:val="clear" w:color="auto" w:fill="FFFFFF"/>
        </w:rPr>
        <w:t>Шигеллы попадают с пищей или водой в пищеварительную систему (частично погибая под воздействием кислого содержимого желудка и нормального биоценоза кишечника) и достигают толстой кишки</w:t>
      </w:r>
      <w:r>
        <w:rPr>
          <w:color w:val="000000"/>
          <w:sz w:val="28"/>
          <w:szCs w:val="28"/>
          <w:shd w:val="clear" w:color="auto" w:fill="FFFFFF"/>
        </w:rPr>
        <w:t xml:space="preserve">.  Бактерия </w:t>
      </w:r>
      <w:r w:rsidRPr="005047F5">
        <w:rPr>
          <w:color w:val="000000"/>
          <w:sz w:val="28"/>
          <w:szCs w:val="28"/>
          <w:shd w:val="clear" w:color="auto" w:fill="FFFFFF"/>
        </w:rPr>
        <w:t xml:space="preserve"> внедря</w:t>
      </w:r>
      <w:r>
        <w:rPr>
          <w:color w:val="000000"/>
          <w:sz w:val="28"/>
          <w:szCs w:val="28"/>
          <w:shd w:val="clear" w:color="auto" w:fill="FFFFFF"/>
        </w:rPr>
        <w:t>ется</w:t>
      </w:r>
      <w:r w:rsidRPr="005047F5">
        <w:rPr>
          <w:color w:val="000000"/>
          <w:sz w:val="28"/>
          <w:szCs w:val="28"/>
          <w:shd w:val="clear" w:color="auto" w:fill="FFFFFF"/>
        </w:rPr>
        <w:t xml:space="preserve"> в  слизистую оболочку </w:t>
      </w:r>
      <w:r>
        <w:rPr>
          <w:color w:val="000000"/>
          <w:sz w:val="28"/>
          <w:szCs w:val="28"/>
          <w:shd w:val="clear" w:color="auto" w:fill="FFFFFF"/>
        </w:rPr>
        <w:t xml:space="preserve"> толстой кишки </w:t>
      </w:r>
      <w:r w:rsidRPr="005047F5">
        <w:rPr>
          <w:color w:val="000000"/>
          <w:sz w:val="28"/>
          <w:szCs w:val="28"/>
          <w:shd w:val="clear" w:color="auto" w:fill="FFFFFF"/>
        </w:rPr>
        <w:t>и вызыва</w:t>
      </w:r>
      <w:r>
        <w:rPr>
          <w:color w:val="000000"/>
          <w:sz w:val="28"/>
          <w:szCs w:val="28"/>
          <w:shd w:val="clear" w:color="auto" w:fill="FFFFFF"/>
        </w:rPr>
        <w:t xml:space="preserve">ет </w:t>
      </w:r>
      <w:r w:rsidR="007C4A18">
        <w:rPr>
          <w:color w:val="000000"/>
          <w:sz w:val="28"/>
          <w:szCs w:val="28"/>
          <w:shd w:val="clear" w:color="auto" w:fill="FFFFFF"/>
        </w:rPr>
        <w:t>её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047F5">
        <w:rPr>
          <w:color w:val="000000"/>
          <w:sz w:val="28"/>
          <w:szCs w:val="28"/>
          <w:shd w:val="clear" w:color="auto" w:fill="FFFFFF"/>
        </w:rPr>
        <w:t>воспалительною реакцию. Пораженная шигеллами слизистая склонна к образованию  эрозий, язв, кровоизлияний. Выделяемые бактериями токсины нарушают пищеварение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5047F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5047F5">
        <w:rPr>
          <w:color w:val="000000"/>
          <w:sz w:val="28"/>
          <w:szCs w:val="28"/>
          <w:shd w:val="clear" w:color="auto" w:fill="FFFFFF"/>
        </w:rPr>
        <w:t>рисутствие шигелл</w:t>
      </w:r>
      <w:r>
        <w:rPr>
          <w:color w:val="000000"/>
          <w:sz w:val="28"/>
          <w:szCs w:val="28"/>
          <w:shd w:val="clear" w:color="auto" w:fill="FFFFFF"/>
        </w:rPr>
        <w:t>, кроме  этого,</w:t>
      </w:r>
      <w:r w:rsidR="007C4A18">
        <w:rPr>
          <w:color w:val="000000"/>
          <w:sz w:val="28"/>
          <w:szCs w:val="28"/>
          <w:shd w:val="clear" w:color="auto" w:fill="FFFFFF"/>
        </w:rPr>
        <w:t xml:space="preserve"> нару</w:t>
      </w:r>
      <w:r w:rsidRPr="005047F5">
        <w:rPr>
          <w:color w:val="000000"/>
          <w:sz w:val="28"/>
          <w:szCs w:val="28"/>
          <w:shd w:val="clear" w:color="auto" w:fill="FFFFFF"/>
        </w:rPr>
        <w:t>шает естественный биобаланс кишечной флоры.</w:t>
      </w:r>
    </w:p>
    <w:p w:rsidR="00FF69C4" w:rsidRPr="00FF69C4" w:rsidRDefault="00FF69C4" w:rsidP="00E73D17">
      <w:pPr>
        <w:pStyle w:val="af2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</w:p>
    <w:p w:rsidR="001E162B" w:rsidRDefault="001E162B" w:rsidP="00FF69C4">
      <w:pPr>
        <w:pStyle w:val="af2"/>
        <w:spacing w:before="0" w:beforeAutospacing="0" w:after="0" w:afterAutospacing="0"/>
        <w:jc w:val="both"/>
        <w:textAlignment w:val="baseline"/>
        <w:rPr>
          <w:b/>
          <w:color w:val="000000"/>
          <w:sz w:val="32"/>
          <w:szCs w:val="32"/>
        </w:rPr>
      </w:pPr>
      <w:bookmarkStart w:id="1" w:name="h2_11"/>
      <w:bookmarkEnd w:id="1"/>
    </w:p>
    <w:p w:rsidR="00FF69C4" w:rsidRPr="001E162B" w:rsidRDefault="00FF69C4" w:rsidP="00FF69C4">
      <w:pPr>
        <w:pStyle w:val="af2"/>
        <w:spacing w:before="0" w:beforeAutospacing="0" w:after="0" w:afterAutospacing="0"/>
        <w:jc w:val="both"/>
        <w:textAlignment w:val="baseline"/>
        <w:rPr>
          <w:b/>
          <w:color w:val="000000"/>
          <w:sz w:val="32"/>
          <w:szCs w:val="32"/>
        </w:rPr>
      </w:pPr>
      <w:r w:rsidRPr="001E162B">
        <w:rPr>
          <w:b/>
          <w:color w:val="000000"/>
          <w:sz w:val="32"/>
          <w:szCs w:val="32"/>
        </w:rPr>
        <w:t>Клиническая картина.</w:t>
      </w:r>
    </w:p>
    <w:p w:rsidR="00FF69C4" w:rsidRDefault="00FF69C4" w:rsidP="00FF69C4">
      <w:pPr>
        <w:pStyle w:val="af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F69C4">
        <w:rPr>
          <w:color w:val="000000"/>
          <w:sz w:val="28"/>
          <w:szCs w:val="28"/>
        </w:rPr>
        <w:t xml:space="preserve">Инкубационный период острой дизентерии может длиться от одного дня до недели, чаще всего составляет 2-3 дня. </w:t>
      </w:r>
    </w:p>
    <w:p w:rsidR="00FF69C4" w:rsidRPr="00FF69C4" w:rsidRDefault="00E73D17" w:rsidP="00FF69C4">
      <w:pPr>
        <w:pStyle w:val="af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73D17">
        <w:rPr>
          <w:b/>
          <w:color w:val="000000"/>
          <w:sz w:val="28"/>
          <w:szCs w:val="28"/>
        </w:rPr>
        <w:t>Д</w:t>
      </w:r>
      <w:r w:rsidR="00FF69C4" w:rsidRPr="00E73D17">
        <w:rPr>
          <w:b/>
          <w:color w:val="000000"/>
          <w:sz w:val="28"/>
          <w:szCs w:val="28"/>
        </w:rPr>
        <w:t>изентери</w:t>
      </w:r>
      <w:r w:rsidRPr="00E73D17">
        <w:rPr>
          <w:b/>
          <w:color w:val="000000"/>
          <w:sz w:val="28"/>
          <w:szCs w:val="28"/>
        </w:rPr>
        <w:t>я</w:t>
      </w:r>
      <w:r w:rsidR="00FF69C4" w:rsidRPr="00E73D17">
        <w:rPr>
          <w:b/>
          <w:color w:val="000000"/>
          <w:sz w:val="28"/>
          <w:szCs w:val="28"/>
        </w:rPr>
        <w:t xml:space="preserve"> </w:t>
      </w:r>
      <w:r w:rsidR="00FF69C4" w:rsidRPr="00FF69C4">
        <w:rPr>
          <w:color w:val="000000"/>
          <w:sz w:val="28"/>
          <w:szCs w:val="28"/>
        </w:rPr>
        <w:t>обычно начинается остро, температура тела поднимается до фебрильных значений, проявляется симптоматика интоксикации. Аппетит заметно снижен, может полностью отсутствовать. Иногда отмечается </w:t>
      </w:r>
      <w:hyperlink r:id="rId16" w:history="1">
        <w:r w:rsidR="00FF69C4" w:rsidRPr="00FF69C4">
          <w:rPr>
            <w:rStyle w:val="af1"/>
            <w:sz w:val="28"/>
            <w:szCs w:val="28"/>
            <w:bdr w:val="none" w:sz="0" w:space="0" w:color="auto" w:frame="1"/>
          </w:rPr>
          <w:t>тошнота</w:t>
        </w:r>
      </w:hyperlink>
      <w:r w:rsidR="00FF69C4" w:rsidRPr="00FF69C4">
        <w:rPr>
          <w:color w:val="000000"/>
          <w:sz w:val="28"/>
          <w:szCs w:val="28"/>
        </w:rPr>
        <w:t>, </w:t>
      </w:r>
      <w:hyperlink r:id="rId17" w:history="1">
        <w:r w:rsidR="00FF69C4" w:rsidRPr="00FF69C4">
          <w:rPr>
            <w:rStyle w:val="af1"/>
            <w:sz w:val="28"/>
            <w:szCs w:val="28"/>
            <w:bdr w:val="none" w:sz="0" w:space="0" w:color="auto" w:frame="1"/>
          </w:rPr>
          <w:t>рвота</w:t>
        </w:r>
      </w:hyperlink>
      <w:r w:rsidR="00FF69C4" w:rsidRPr="00FF69C4">
        <w:rPr>
          <w:color w:val="000000"/>
          <w:sz w:val="28"/>
          <w:szCs w:val="28"/>
        </w:rPr>
        <w:t>. Больные жалуются на интенсивную режущую боль в животе, первоначально</w:t>
      </w:r>
      <w:r w:rsidR="001E162B">
        <w:rPr>
          <w:color w:val="000000"/>
          <w:sz w:val="28"/>
          <w:szCs w:val="28"/>
        </w:rPr>
        <w:t xml:space="preserve"> боли </w:t>
      </w:r>
      <w:r w:rsidR="00FF69C4" w:rsidRPr="00FF69C4">
        <w:rPr>
          <w:color w:val="000000"/>
          <w:sz w:val="28"/>
          <w:szCs w:val="28"/>
        </w:rPr>
        <w:t xml:space="preserve"> разлитые, позднее концентрирую</w:t>
      </w:r>
      <w:r w:rsidR="001E162B">
        <w:rPr>
          <w:color w:val="000000"/>
          <w:sz w:val="28"/>
          <w:szCs w:val="28"/>
        </w:rPr>
        <w:t>тся</w:t>
      </w:r>
      <w:r w:rsidR="00FF69C4" w:rsidRPr="00FF69C4">
        <w:rPr>
          <w:color w:val="000000"/>
          <w:sz w:val="28"/>
          <w:szCs w:val="28"/>
        </w:rPr>
        <w:t xml:space="preserve"> в </w:t>
      </w:r>
      <w:r w:rsidR="00205CB3">
        <w:rPr>
          <w:color w:val="000000"/>
          <w:sz w:val="28"/>
          <w:szCs w:val="28"/>
        </w:rPr>
        <w:t>лев</w:t>
      </w:r>
      <w:r w:rsidR="00FF69C4" w:rsidRPr="00FF69C4">
        <w:rPr>
          <w:color w:val="000000"/>
          <w:sz w:val="28"/>
          <w:szCs w:val="28"/>
        </w:rPr>
        <w:t>ой подвздошной области и внизу живота. Боль сопровождается частой (достигает 10</w:t>
      </w:r>
      <w:r w:rsidR="008C413C">
        <w:rPr>
          <w:color w:val="000000"/>
          <w:sz w:val="28"/>
          <w:szCs w:val="28"/>
        </w:rPr>
        <w:t>-20</w:t>
      </w:r>
      <w:r w:rsidR="00FF69C4" w:rsidRPr="00FF69C4">
        <w:rPr>
          <w:color w:val="000000"/>
          <w:sz w:val="28"/>
          <w:szCs w:val="28"/>
        </w:rPr>
        <w:t xml:space="preserve"> раз в сутки) </w:t>
      </w:r>
      <w:hyperlink r:id="rId18" w:history="1">
        <w:r w:rsidR="00FF69C4" w:rsidRPr="00FF69C4">
          <w:rPr>
            <w:rStyle w:val="af1"/>
            <w:sz w:val="28"/>
            <w:szCs w:val="28"/>
            <w:bdr w:val="none" w:sz="0" w:space="0" w:color="auto" w:frame="1"/>
          </w:rPr>
          <w:t>диареей</w:t>
        </w:r>
      </w:hyperlink>
      <w:r w:rsidR="008C413C">
        <w:t>(поносом)</w:t>
      </w:r>
      <w:r w:rsidR="00FF69C4" w:rsidRPr="00FF69C4">
        <w:rPr>
          <w:color w:val="000000"/>
          <w:sz w:val="28"/>
          <w:szCs w:val="28"/>
        </w:rPr>
        <w:t>, испражнения быстро теряют каловую консистенцию, становятся скудными, в них отмечаются патологические примеси - кровь, слизь, иногда гной («ректальный плевок»). Позывы к дефекации мучительно болезненны (</w:t>
      </w:r>
      <w:hyperlink r:id="rId19" w:history="1">
        <w:r w:rsidR="00FF69C4" w:rsidRPr="00FF69C4">
          <w:rPr>
            <w:rStyle w:val="af1"/>
            <w:sz w:val="28"/>
            <w:szCs w:val="28"/>
            <w:bdr w:val="none" w:sz="0" w:space="0" w:color="auto" w:frame="1"/>
          </w:rPr>
          <w:t>тенезмы</w:t>
        </w:r>
      </w:hyperlink>
      <w:r w:rsidR="00FF69C4" w:rsidRPr="00FF69C4">
        <w:rPr>
          <w:color w:val="000000"/>
          <w:sz w:val="28"/>
          <w:szCs w:val="28"/>
        </w:rPr>
        <w:t>), иногда – ложные</w:t>
      </w:r>
      <w:r w:rsidR="008C413C">
        <w:rPr>
          <w:color w:val="000000"/>
          <w:sz w:val="28"/>
          <w:szCs w:val="28"/>
        </w:rPr>
        <w:t>(не заканчиваются стулом).</w:t>
      </w:r>
      <w:r w:rsidR="00FF69C4" w:rsidRPr="00FF69C4">
        <w:rPr>
          <w:color w:val="000000"/>
          <w:sz w:val="28"/>
          <w:szCs w:val="28"/>
        </w:rPr>
        <w:t xml:space="preserve"> Общ</w:t>
      </w:r>
      <w:r w:rsidR="008C413C">
        <w:rPr>
          <w:color w:val="000000"/>
          <w:sz w:val="28"/>
          <w:szCs w:val="28"/>
        </w:rPr>
        <w:t xml:space="preserve">ий объем </w:t>
      </w:r>
      <w:r w:rsidR="00FF69C4" w:rsidRPr="00FF69C4">
        <w:rPr>
          <w:color w:val="000000"/>
          <w:sz w:val="28"/>
          <w:szCs w:val="28"/>
        </w:rPr>
        <w:t>о суточных испражнений, как правило, не велик.</w:t>
      </w:r>
    </w:p>
    <w:p w:rsidR="00205CB3" w:rsidRDefault="00FF69C4" w:rsidP="00FF69C4">
      <w:pPr>
        <w:pStyle w:val="af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F69C4">
        <w:rPr>
          <w:color w:val="000000"/>
          <w:sz w:val="28"/>
          <w:szCs w:val="28"/>
        </w:rPr>
        <w:t>При осмотре</w:t>
      </w:r>
      <w:r w:rsidR="008C413C">
        <w:rPr>
          <w:color w:val="000000"/>
          <w:sz w:val="28"/>
          <w:szCs w:val="28"/>
        </w:rPr>
        <w:t xml:space="preserve"> больного </w:t>
      </w:r>
      <w:r w:rsidRPr="00FF69C4">
        <w:rPr>
          <w:color w:val="000000"/>
          <w:sz w:val="28"/>
          <w:szCs w:val="28"/>
        </w:rPr>
        <w:t xml:space="preserve"> язык сухой, обложен налетом, </w:t>
      </w:r>
      <w:r w:rsidR="008C413C">
        <w:t xml:space="preserve"> </w:t>
      </w:r>
      <w:hyperlink r:id="rId20" w:history="1">
        <w:r w:rsidRPr="00FF69C4">
          <w:rPr>
            <w:rStyle w:val="af1"/>
            <w:sz w:val="28"/>
            <w:szCs w:val="28"/>
            <w:bdr w:val="none" w:sz="0" w:space="0" w:color="auto" w:frame="1"/>
          </w:rPr>
          <w:t>тахикардия</w:t>
        </w:r>
      </w:hyperlink>
      <w:r w:rsidR="008C413C">
        <w:t>(учащенное сердцебиение)</w:t>
      </w:r>
      <w:r w:rsidRPr="00FF69C4">
        <w:rPr>
          <w:color w:val="000000"/>
          <w:sz w:val="28"/>
          <w:szCs w:val="28"/>
        </w:rPr>
        <w:t>, иногда артериальная гипотензия</w:t>
      </w:r>
      <w:r w:rsidR="008C413C">
        <w:rPr>
          <w:color w:val="000000"/>
          <w:sz w:val="28"/>
          <w:szCs w:val="28"/>
        </w:rPr>
        <w:t>(пониженное АД)</w:t>
      </w:r>
      <w:r w:rsidRPr="00FF69C4">
        <w:rPr>
          <w:color w:val="000000"/>
          <w:sz w:val="28"/>
          <w:szCs w:val="28"/>
        </w:rPr>
        <w:t xml:space="preserve">. </w:t>
      </w:r>
    </w:p>
    <w:p w:rsidR="008C413C" w:rsidRDefault="00FF69C4" w:rsidP="00FF69C4">
      <w:pPr>
        <w:pStyle w:val="af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F69C4">
        <w:rPr>
          <w:color w:val="000000"/>
          <w:sz w:val="28"/>
          <w:szCs w:val="28"/>
        </w:rPr>
        <w:t xml:space="preserve">Острая клиническая симптоматика обычно начинает стихать и окончательно угасает к концу первой недели, началу второй, но язвенные дефекты слизистой </w:t>
      </w:r>
      <w:r w:rsidR="008C413C">
        <w:rPr>
          <w:color w:val="000000"/>
          <w:sz w:val="28"/>
          <w:szCs w:val="28"/>
        </w:rPr>
        <w:t xml:space="preserve">толстой кишки </w:t>
      </w:r>
      <w:r w:rsidRPr="00FF69C4">
        <w:rPr>
          <w:color w:val="000000"/>
          <w:sz w:val="28"/>
          <w:szCs w:val="28"/>
        </w:rPr>
        <w:t xml:space="preserve">полностью заживают обычно в течение месяца. </w:t>
      </w:r>
    </w:p>
    <w:p w:rsidR="00FF69C4" w:rsidRPr="00FF69C4" w:rsidRDefault="00FF69C4" w:rsidP="00FF69C4">
      <w:pPr>
        <w:pStyle w:val="af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F69C4">
        <w:rPr>
          <w:color w:val="000000"/>
          <w:sz w:val="28"/>
          <w:szCs w:val="28"/>
        </w:rPr>
        <w:t>.</w:t>
      </w:r>
    </w:p>
    <w:p w:rsidR="00205CB3" w:rsidRDefault="00FF69C4" w:rsidP="00FF69C4">
      <w:pPr>
        <w:pStyle w:val="af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05CB3">
        <w:rPr>
          <w:b/>
          <w:color w:val="000000"/>
          <w:sz w:val="28"/>
          <w:szCs w:val="28"/>
        </w:rPr>
        <w:t>Дизентерия стертого течения</w:t>
      </w:r>
      <w:r w:rsidRPr="00FF69C4">
        <w:rPr>
          <w:color w:val="000000"/>
          <w:sz w:val="28"/>
          <w:szCs w:val="28"/>
        </w:rPr>
        <w:t xml:space="preserve"> на сегодняшний день возникает довольно часто. Отмечается дискомфорт, умеренная болезненность в животе, кашицеобразный стул 1-2 раза в день, в основном без примесей, </w:t>
      </w:r>
      <w:r w:rsidR="008C413C">
        <w:rPr>
          <w:color w:val="000000"/>
          <w:sz w:val="28"/>
          <w:szCs w:val="28"/>
        </w:rPr>
        <w:t xml:space="preserve">повышение Т тела </w:t>
      </w:r>
      <w:r w:rsidRPr="00FF69C4">
        <w:rPr>
          <w:color w:val="000000"/>
          <w:sz w:val="28"/>
          <w:szCs w:val="28"/>
        </w:rPr>
        <w:t xml:space="preserve"> и интоксикация отсутствуют (либо крайне незначительн</w:t>
      </w:r>
      <w:r w:rsidR="008C413C">
        <w:rPr>
          <w:color w:val="000000"/>
          <w:sz w:val="28"/>
          <w:szCs w:val="28"/>
        </w:rPr>
        <w:t>ы</w:t>
      </w:r>
      <w:r w:rsidRPr="00FF69C4">
        <w:rPr>
          <w:color w:val="000000"/>
          <w:sz w:val="28"/>
          <w:szCs w:val="28"/>
        </w:rPr>
        <w:t xml:space="preserve">). </w:t>
      </w:r>
    </w:p>
    <w:p w:rsidR="00FF69C4" w:rsidRPr="00FF69C4" w:rsidRDefault="00FF69C4" w:rsidP="00FF69C4">
      <w:pPr>
        <w:pStyle w:val="af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F69C4" w:rsidRPr="00205CB3" w:rsidRDefault="00FF69C4" w:rsidP="00FF69C4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bookmarkStart w:id="2" w:name="h2_18"/>
      <w:bookmarkEnd w:id="2"/>
      <w:r w:rsidRPr="00205CB3">
        <w:rPr>
          <w:rFonts w:ascii="Times New Roman" w:hAnsi="Times New Roman" w:cs="Times New Roman"/>
          <w:bCs w:val="0"/>
          <w:color w:val="auto"/>
          <w:sz w:val="32"/>
          <w:szCs w:val="32"/>
        </w:rPr>
        <w:t>Осложнения</w:t>
      </w:r>
    </w:p>
    <w:p w:rsidR="00FF69C4" w:rsidRPr="00FF69C4" w:rsidRDefault="00FF69C4" w:rsidP="00FF69C4">
      <w:pPr>
        <w:pStyle w:val="af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F69C4">
        <w:rPr>
          <w:color w:val="000000"/>
          <w:sz w:val="28"/>
          <w:szCs w:val="28"/>
        </w:rPr>
        <w:t>Осложнения при современном уровне медицинской помощи встречаются крайне редко, преимущественно в случае тяжело протекающей дизентерии Григорьева-Шиги. Эта форма инфекции может осложниться инфекционно-токсическим шоком, перфорацией кишечника, </w:t>
      </w:r>
      <w:hyperlink r:id="rId21" w:history="1">
        <w:r w:rsidRPr="00FF69C4">
          <w:rPr>
            <w:rStyle w:val="af1"/>
            <w:sz w:val="28"/>
            <w:szCs w:val="28"/>
            <w:bdr w:val="none" w:sz="0" w:space="0" w:color="auto" w:frame="1"/>
          </w:rPr>
          <w:t>перитонитом</w:t>
        </w:r>
      </w:hyperlink>
      <w:r w:rsidRPr="00FF69C4">
        <w:rPr>
          <w:color w:val="000000"/>
          <w:sz w:val="28"/>
          <w:szCs w:val="28"/>
        </w:rPr>
        <w:t>. Кроме того, в</w:t>
      </w:r>
      <w:r w:rsidR="00396B77">
        <w:rPr>
          <w:color w:val="000000"/>
          <w:sz w:val="28"/>
          <w:szCs w:val="28"/>
        </w:rPr>
        <w:t>оэжможно</w:t>
      </w:r>
      <w:r w:rsidRPr="00FF69C4">
        <w:rPr>
          <w:color w:val="000000"/>
          <w:sz w:val="28"/>
          <w:szCs w:val="28"/>
        </w:rPr>
        <w:t xml:space="preserve"> развитие </w:t>
      </w:r>
      <w:hyperlink r:id="rId22" w:history="1">
        <w:r w:rsidRPr="00FF69C4">
          <w:rPr>
            <w:rStyle w:val="af1"/>
            <w:sz w:val="28"/>
            <w:szCs w:val="28"/>
            <w:bdr w:val="none" w:sz="0" w:space="0" w:color="auto" w:frame="1"/>
          </w:rPr>
          <w:t>парезов кишечника</w:t>
        </w:r>
      </w:hyperlink>
      <w:r w:rsidRPr="00FF69C4">
        <w:rPr>
          <w:color w:val="000000"/>
          <w:sz w:val="28"/>
          <w:szCs w:val="28"/>
        </w:rPr>
        <w:t>.</w:t>
      </w:r>
    </w:p>
    <w:p w:rsidR="00205CB3" w:rsidRDefault="00FF69C4" w:rsidP="00FF69C4">
      <w:pPr>
        <w:pStyle w:val="af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F69C4">
        <w:rPr>
          <w:color w:val="000000"/>
          <w:sz w:val="28"/>
          <w:szCs w:val="28"/>
        </w:rPr>
        <w:t>Дизентерия с интенсивной длительной диареей может осложниться </w:t>
      </w:r>
      <w:hyperlink r:id="rId23" w:history="1">
        <w:r w:rsidRPr="00FF69C4">
          <w:rPr>
            <w:rStyle w:val="af1"/>
            <w:sz w:val="28"/>
            <w:szCs w:val="28"/>
            <w:bdr w:val="none" w:sz="0" w:space="0" w:color="auto" w:frame="1"/>
          </w:rPr>
          <w:t>геморроем</w:t>
        </w:r>
      </w:hyperlink>
      <w:r w:rsidRPr="00FF69C4">
        <w:rPr>
          <w:color w:val="000000"/>
          <w:sz w:val="28"/>
          <w:szCs w:val="28"/>
        </w:rPr>
        <w:t>, </w:t>
      </w:r>
      <w:hyperlink r:id="rId24" w:history="1">
        <w:r w:rsidRPr="00FF69C4">
          <w:rPr>
            <w:rStyle w:val="af1"/>
            <w:sz w:val="28"/>
            <w:szCs w:val="28"/>
            <w:bdr w:val="none" w:sz="0" w:space="0" w:color="auto" w:frame="1"/>
          </w:rPr>
          <w:t>анальной трещиной</w:t>
        </w:r>
      </w:hyperlink>
      <w:r w:rsidRPr="00FF69C4">
        <w:rPr>
          <w:color w:val="000000"/>
          <w:sz w:val="28"/>
          <w:szCs w:val="28"/>
        </w:rPr>
        <w:t>, </w:t>
      </w:r>
      <w:hyperlink r:id="rId25" w:history="1">
        <w:r w:rsidRPr="00FF69C4">
          <w:rPr>
            <w:rStyle w:val="af1"/>
            <w:sz w:val="28"/>
            <w:szCs w:val="28"/>
            <w:bdr w:val="none" w:sz="0" w:space="0" w:color="auto" w:frame="1"/>
          </w:rPr>
          <w:t>выпадением прямой кишки</w:t>
        </w:r>
      </w:hyperlink>
      <w:r w:rsidRPr="00FF69C4">
        <w:rPr>
          <w:color w:val="000000"/>
          <w:sz w:val="28"/>
          <w:szCs w:val="28"/>
        </w:rPr>
        <w:t xml:space="preserve">. </w:t>
      </w:r>
    </w:p>
    <w:p w:rsidR="00FF69C4" w:rsidRPr="00FF69C4" w:rsidRDefault="00FF69C4" w:rsidP="00FF69C4">
      <w:pPr>
        <w:pStyle w:val="af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F69C4">
        <w:rPr>
          <w:color w:val="000000"/>
          <w:sz w:val="28"/>
          <w:szCs w:val="28"/>
        </w:rPr>
        <w:t>Во многих случаях дизентерия способствует развитию </w:t>
      </w:r>
      <w:hyperlink r:id="rId26" w:history="1">
        <w:r w:rsidRPr="00FF69C4">
          <w:rPr>
            <w:rStyle w:val="af1"/>
            <w:sz w:val="28"/>
            <w:szCs w:val="28"/>
            <w:bdr w:val="none" w:sz="0" w:space="0" w:color="auto" w:frame="1"/>
          </w:rPr>
          <w:t>дисбактериоза</w:t>
        </w:r>
      </w:hyperlink>
      <w:r w:rsidRPr="00FF69C4">
        <w:rPr>
          <w:color w:val="000000"/>
          <w:sz w:val="28"/>
          <w:szCs w:val="28"/>
        </w:rPr>
        <w:t>.</w:t>
      </w:r>
    </w:p>
    <w:p w:rsidR="00FF69C4" w:rsidRPr="00FF69C4" w:rsidRDefault="00FF69C4" w:rsidP="00FF69C4">
      <w:pPr>
        <w:pStyle w:val="af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3" w:name="h2_21"/>
      <w:bookmarkEnd w:id="3"/>
      <w:r w:rsidRPr="00FF69C4">
        <w:rPr>
          <w:color w:val="000000"/>
          <w:sz w:val="28"/>
          <w:szCs w:val="28"/>
        </w:rPr>
        <w:t>.</w:t>
      </w:r>
    </w:p>
    <w:p w:rsidR="00FF69C4" w:rsidRPr="00396B77" w:rsidRDefault="00FF69C4" w:rsidP="00FF69C4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bookmarkStart w:id="4" w:name="h2_24"/>
      <w:bookmarkEnd w:id="4"/>
      <w:r w:rsidRPr="00396B77">
        <w:rPr>
          <w:rFonts w:ascii="Times New Roman" w:hAnsi="Times New Roman" w:cs="Times New Roman"/>
          <w:bCs w:val="0"/>
          <w:color w:val="auto"/>
          <w:sz w:val="32"/>
          <w:szCs w:val="32"/>
        </w:rPr>
        <w:t>Лечение дизентерии</w:t>
      </w:r>
    </w:p>
    <w:p w:rsidR="00396B77" w:rsidRDefault="00FF69C4" w:rsidP="00FF69C4">
      <w:pPr>
        <w:pStyle w:val="af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F69C4">
        <w:rPr>
          <w:color w:val="000000"/>
          <w:sz w:val="28"/>
          <w:szCs w:val="28"/>
        </w:rPr>
        <w:t>Легкие формы дизентерии</w:t>
      </w:r>
      <w:r w:rsidR="00396B77">
        <w:rPr>
          <w:color w:val="000000"/>
          <w:sz w:val="28"/>
          <w:szCs w:val="28"/>
        </w:rPr>
        <w:t xml:space="preserve">, бактериовыделители  </w:t>
      </w:r>
      <w:r w:rsidRPr="00FF69C4">
        <w:rPr>
          <w:color w:val="000000"/>
          <w:sz w:val="28"/>
          <w:szCs w:val="28"/>
        </w:rPr>
        <w:t>лечатся амбулаторно</w:t>
      </w:r>
      <w:r w:rsidR="00396B77">
        <w:rPr>
          <w:color w:val="000000"/>
          <w:sz w:val="28"/>
          <w:szCs w:val="28"/>
        </w:rPr>
        <w:t>.</w:t>
      </w:r>
    </w:p>
    <w:p w:rsidR="00396B77" w:rsidRDefault="00396B77" w:rsidP="00FF69C4">
      <w:pPr>
        <w:pStyle w:val="af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="00FF69C4" w:rsidRPr="00FF69C4">
        <w:rPr>
          <w:color w:val="000000"/>
          <w:sz w:val="28"/>
          <w:szCs w:val="28"/>
        </w:rPr>
        <w:t>тационарное лечение показано лицам с тяжело протекающей инфекцией, осложненными формами</w:t>
      </w:r>
      <w:r>
        <w:rPr>
          <w:color w:val="000000"/>
          <w:sz w:val="28"/>
          <w:szCs w:val="28"/>
        </w:rPr>
        <w:t>, среднетяжелыми формами дизентерии</w:t>
      </w:r>
      <w:r w:rsidR="00FF69C4" w:rsidRPr="00FF69C4">
        <w:rPr>
          <w:color w:val="000000"/>
          <w:sz w:val="28"/>
          <w:szCs w:val="28"/>
        </w:rPr>
        <w:t xml:space="preserve">. </w:t>
      </w:r>
    </w:p>
    <w:p w:rsidR="00FF69C4" w:rsidRPr="00DB21FB" w:rsidRDefault="00FF69C4" w:rsidP="00FF69C4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bookmarkStart w:id="5" w:name="h2_29"/>
      <w:bookmarkEnd w:id="5"/>
      <w:r w:rsidRPr="00DB21FB">
        <w:rPr>
          <w:rFonts w:ascii="Times New Roman" w:hAnsi="Times New Roman" w:cs="Times New Roman"/>
          <w:bCs w:val="0"/>
          <w:color w:val="auto"/>
          <w:sz w:val="32"/>
          <w:szCs w:val="32"/>
        </w:rPr>
        <w:t>Прогноз и профилактика</w:t>
      </w:r>
    </w:p>
    <w:p w:rsidR="00BD23CA" w:rsidRDefault="00FF69C4" w:rsidP="00FF69C4">
      <w:pPr>
        <w:pStyle w:val="af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F69C4">
        <w:rPr>
          <w:color w:val="000000"/>
          <w:sz w:val="28"/>
          <w:szCs w:val="28"/>
        </w:rPr>
        <w:t xml:space="preserve">Прогноз преимущественно благоприятный, при своевременном комплексном лечении острых форм дизентерии хронизация процесса крайне редка. </w:t>
      </w:r>
    </w:p>
    <w:p w:rsidR="00FF69C4" w:rsidRPr="00FF69C4" w:rsidRDefault="00FF69C4" w:rsidP="00FF69C4">
      <w:pPr>
        <w:pStyle w:val="af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F69C4">
        <w:rPr>
          <w:color w:val="000000"/>
          <w:sz w:val="28"/>
          <w:szCs w:val="28"/>
        </w:rPr>
        <w:t>В некоторых случаях после перенесения инфекции могут сохраниться остаточные функциональные нарушения работы толстого кишечника (</w:t>
      </w:r>
      <w:hyperlink r:id="rId27" w:history="1">
        <w:r w:rsidRPr="00FF69C4">
          <w:rPr>
            <w:rStyle w:val="af1"/>
            <w:sz w:val="28"/>
            <w:szCs w:val="28"/>
            <w:bdr w:val="none" w:sz="0" w:space="0" w:color="auto" w:frame="1"/>
          </w:rPr>
          <w:t>постдизентерийный колит</w:t>
        </w:r>
      </w:hyperlink>
      <w:r w:rsidRPr="00FF69C4">
        <w:rPr>
          <w:color w:val="000000"/>
          <w:sz w:val="28"/>
          <w:szCs w:val="28"/>
        </w:rPr>
        <w:t>).</w:t>
      </w:r>
    </w:p>
    <w:p w:rsidR="00FF69C4" w:rsidRPr="00FF69C4" w:rsidRDefault="00FF69C4" w:rsidP="00FF69C4">
      <w:pPr>
        <w:pStyle w:val="af2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96B77">
        <w:rPr>
          <w:b/>
          <w:color w:val="000000"/>
          <w:sz w:val="32"/>
          <w:szCs w:val="32"/>
        </w:rPr>
        <w:t>Общие меры профилактики дизентерии</w:t>
      </w:r>
      <w:r w:rsidRPr="00FF69C4">
        <w:rPr>
          <w:color w:val="000000"/>
          <w:sz w:val="28"/>
          <w:szCs w:val="28"/>
        </w:rPr>
        <w:t xml:space="preserve"> подразумевают соблюдение санитарно-гигиенических норм в быту, в пищевом производстве и на предприятиях общественного питания, контроль за состоянием водных источников, очистку канализационных отходов (в особенности дезинфекция сточных вод лечебных учреждений).</w:t>
      </w:r>
    </w:p>
    <w:p w:rsidR="00430021" w:rsidRPr="00FF69C4" w:rsidRDefault="00430021" w:rsidP="00396B77">
      <w:pPr>
        <w:pStyle w:val="af2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sectPr w:rsidR="00430021" w:rsidRPr="00FF69C4" w:rsidSect="004B38E1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92" w:rsidRDefault="00791F92" w:rsidP="006476BC">
      <w:r>
        <w:separator/>
      </w:r>
    </w:p>
  </w:endnote>
  <w:endnote w:type="continuationSeparator" w:id="0">
    <w:p w:rsidR="00791F92" w:rsidRDefault="00791F92" w:rsidP="0064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92" w:rsidRDefault="00791F92" w:rsidP="006476BC">
      <w:r>
        <w:separator/>
      </w:r>
    </w:p>
  </w:footnote>
  <w:footnote w:type="continuationSeparator" w:id="0">
    <w:p w:rsidR="00791F92" w:rsidRDefault="00791F92" w:rsidP="00647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7DF"/>
    <w:multiLevelType w:val="hybridMultilevel"/>
    <w:tmpl w:val="210C55FA"/>
    <w:lvl w:ilvl="0" w:tplc="C47C5CE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23E116F"/>
    <w:multiLevelType w:val="hybridMultilevel"/>
    <w:tmpl w:val="1704744A"/>
    <w:lvl w:ilvl="0" w:tplc="C478A15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13566FEE"/>
    <w:multiLevelType w:val="hybridMultilevel"/>
    <w:tmpl w:val="142C3D6C"/>
    <w:lvl w:ilvl="0" w:tplc="395E53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6046DB"/>
    <w:multiLevelType w:val="hybridMultilevel"/>
    <w:tmpl w:val="7FF4414C"/>
    <w:lvl w:ilvl="0" w:tplc="8BE659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947738"/>
    <w:multiLevelType w:val="multilevel"/>
    <w:tmpl w:val="F362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C006C"/>
    <w:multiLevelType w:val="hybridMultilevel"/>
    <w:tmpl w:val="A65493DE"/>
    <w:lvl w:ilvl="0" w:tplc="AE7AF36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1AFB4FF5"/>
    <w:multiLevelType w:val="hybridMultilevel"/>
    <w:tmpl w:val="4CBE966E"/>
    <w:lvl w:ilvl="0" w:tplc="20967D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8231B8"/>
    <w:multiLevelType w:val="hybridMultilevel"/>
    <w:tmpl w:val="363027D2"/>
    <w:lvl w:ilvl="0" w:tplc="4936F2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E21A95"/>
    <w:multiLevelType w:val="hybridMultilevel"/>
    <w:tmpl w:val="5CEC51BC"/>
    <w:lvl w:ilvl="0" w:tplc="8590522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1387895"/>
    <w:multiLevelType w:val="hybridMultilevel"/>
    <w:tmpl w:val="BBC2BA80"/>
    <w:lvl w:ilvl="0" w:tplc="E85ED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0" w15:restartNumberingAfterBreak="0">
    <w:nsid w:val="331F5BB5"/>
    <w:multiLevelType w:val="hybridMultilevel"/>
    <w:tmpl w:val="B4F80116"/>
    <w:lvl w:ilvl="0" w:tplc="65E0C3D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34E90713"/>
    <w:multiLevelType w:val="hybridMultilevel"/>
    <w:tmpl w:val="3C74A272"/>
    <w:lvl w:ilvl="0" w:tplc="8C12F218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2" w15:restartNumberingAfterBreak="0">
    <w:nsid w:val="3635553C"/>
    <w:multiLevelType w:val="hybridMultilevel"/>
    <w:tmpl w:val="2E5CD858"/>
    <w:lvl w:ilvl="0" w:tplc="E1B2E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25E56"/>
    <w:multiLevelType w:val="hybridMultilevel"/>
    <w:tmpl w:val="8B5CB412"/>
    <w:lvl w:ilvl="0" w:tplc="AA46A8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428D5671"/>
    <w:multiLevelType w:val="hybridMultilevel"/>
    <w:tmpl w:val="03E0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07B59"/>
    <w:multiLevelType w:val="hybridMultilevel"/>
    <w:tmpl w:val="6C22C998"/>
    <w:lvl w:ilvl="0" w:tplc="30EAF6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47821B62"/>
    <w:multiLevelType w:val="hybridMultilevel"/>
    <w:tmpl w:val="4D14552A"/>
    <w:lvl w:ilvl="0" w:tplc="77EC313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47AE3498"/>
    <w:multiLevelType w:val="hybridMultilevel"/>
    <w:tmpl w:val="00EE12C8"/>
    <w:lvl w:ilvl="0" w:tplc="A5E0F33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B082B"/>
    <w:multiLevelType w:val="hybridMultilevel"/>
    <w:tmpl w:val="AD52C318"/>
    <w:lvl w:ilvl="0" w:tplc="4086C64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 w15:restartNumberingAfterBreak="0">
    <w:nsid w:val="4BAC5733"/>
    <w:multiLevelType w:val="hybridMultilevel"/>
    <w:tmpl w:val="9A3C925E"/>
    <w:lvl w:ilvl="0" w:tplc="2702C8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CF6A26"/>
    <w:multiLevelType w:val="hybridMultilevel"/>
    <w:tmpl w:val="FCE68A18"/>
    <w:lvl w:ilvl="0" w:tplc="2F80B1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1916C61"/>
    <w:multiLevelType w:val="hybridMultilevel"/>
    <w:tmpl w:val="F3F22BEE"/>
    <w:lvl w:ilvl="0" w:tplc="AA528E8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2" w15:restartNumberingAfterBreak="0">
    <w:nsid w:val="519872AC"/>
    <w:multiLevelType w:val="hybridMultilevel"/>
    <w:tmpl w:val="77C05E02"/>
    <w:lvl w:ilvl="0" w:tplc="97CCFA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78A7F8A"/>
    <w:multiLevelType w:val="hybridMultilevel"/>
    <w:tmpl w:val="DAD23478"/>
    <w:lvl w:ilvl="0" w:tplc="F68E5B3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58160491"/>
    <w:multiLevelType w:val="hybridMultilevel"/>
    <w:tmpl w:val="45CC3968"/>
    <w:lvl w:ilvl="0" w:tplc="0A4ED17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5B436856"/>
    <w:multiLevelType w:val="hybridMultilevel"/>
    <w:tmpl w:val="A822B198"/>
    <w:lvl w:ilvl="0" w:tplc="BBCAD72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 w15:restartNumberingAfterBreak="0">
    <w:nsid w:val="5D794045"/>
    <w:multiLevelType w:val="hybridMultilevel"/>
    <w:tmpl w:val="EA58BB68"/>
    <w:lvl w:ilvl="0" w:tplc="D610CC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B72FFF"/>
    <w:multiLevelType w:val="hybridMultilevel"/>
    <w:tmpl w:val="BB367C6C"/>
    <w:lvl w:ilvl="0" w:tplc="E89A19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607525CD"/>
    <w:multiLevelType w:val="hybridMultilevel"/>
    <w:tmpl w:val="E4124798"/>
    <w:lvl w:ilvl="0" w:tplc="6A00D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5320629"/>
    <w:multiLevelType w:val="hybridMultilevel"/>
    <w:tmpl w:val="CA9EA77A"/>
    <w:lvl w:ilvl="0" w:tplc="9B72EB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0" w15:restartNumberingAfterBreak="0">
    <w:nsid w:val="66B44F67"/>
    <w:multiLevelType w:val="hybridMultilevel"/>
    <w:tmpl w:val="F3246E50"/>
    <w:lvl w:ilvl="0" w:tplc="5C5A4F20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31" w15:restartNumberingAfterBreak="0">
    <w:nsid w:val="678B1FC0"/>
    <w:multiLevelType w:val="hybridMultilevel"/>
    <w:tmpl w:val="0F161FCE"/>
    <w:lvl w:ilvl="0" w:tplc="6B2620D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2" w15:restartNumberingAfterBreak="0">
    <w:nsid w:val="688206DC"/>
    <w:multiLevelType w:val="hybridMultilevel"/>
    <w:tmpl w:val="A1188C76"/>
    <w:lvl w:ilvl="0" w:tplc="1B8AC59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6FFF5F76"/>
    <w:multiLevelType w:val="hybridMultilevel"/>
    <w:tmpl w:val="896C5A46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0D0223D"/>
    <w:multiLevelType w:val="hybridMultilevel"/>
    <w:tmpl w:val="CDA23398"/>
    <w:lvl w:ilvl="0" w:tplc="4C0E0F7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5" w15:restartNumberingAfterBreak="0">
    <w:nsid w:val="713D7A36"/>
    <w:multiLevelType w:val="hybridMultilevel"/>
    <w:tmpl w:val="1FD453BC"/>
    <w:lvl w:ilvl="0" w:tplc="3104EF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 w15:restartNumberingAfterBreak="0">
    <w:nsid w:val="73665BB4"/>
    <w:multiLevelType w:val="hybridMultilevel"/>
    <w:tmpl w:val="0D04A106"/>
    <w:lvl w:ilvl="0" w:tplc="A84A9F6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28"/>
  </w:num>
  <w:num w:numId="5">
    <w:abstractNumId w:val="6"/>
  </w:num>
  <w:num w:numId="6">
    <w:abstractNumId w:val="35"/>
  </w:num>
  <w:num w:numId="7">
    <w:abstractNumId w:val="31"/>
  </w:num>
  <w:num w:numId="8">
    <w:abstractNumId w:val="21"/>
  </w:num>
  <w:num w:numId="9">
    <w:abstractNumId w:val="25"/>
  </w:num>
  <w:num w:numId="10">
    <w:abstractNumId w:val="18"/>
  </w:num>
  <w:num w:numId="11">
    <w:abstractNumId w:val="11"/>
  </w:num>
  <w:num w:numId="12">
    <w:abstractNumId w:val="22"/>
  </w:num>
  <w:num w:numId="13">
    <w:abstractNumId w:val="13"/>
  </w:num>
  <w:num w:numId="14">
    <w:abstractNumId w:val="12"/>
  </w:num>
  <w:num w:numId="15">
    <w:abstractNumId w:val="34"/>
  </w:num>
  <w:num w:numId="16">
    <w:abstractNumId w:val="29"/>
  </w:num>
  <w:num w:numId="17">
    <w:abstractNumId w:val="27"/>
  </w:num>
  <w:num w:numId="18">
    <w:abstractNumId w:val="16"/>
  </w:num>
  <w:num w:numId="19">
    <w:abstractNumId w:val="0"/>
  </w:num>
  <w:num w:numId="20">
    <w:abstractNumId w:val="1"/>
  </w:num>
  <w:num w:numId="21">
    <w:abstractNumId w:val="10"/>
  </w:num>
  <w:num w:numId="22">
    <w:abstractNumId w:val="19"/>
  </w:num>
  <w:num w:numId="23">
    <w:abstractNumId w:val="15"/>
  </w:num>
  <w:num w:numId="24">
    <w:abstractNumId w:val="14"/>
  </w:num>
  <w:num w:numId="25">
    <w:abstractNumId w:val="26"/>
  </w:num>
  <w:num w:numId="26">
    <w:abstractNumId w:val="5"/>
  </w:num>
  <w:num w:numId="27">
    <w:abstractNumId w:val="8"/>
  </w:num>
  <w:num w:numId="28">
    <w:abstractNumId w:val="32"/>
  </w:num>
  <w:num w:numId="29">
    <w:abstractNumId w:val="23"/>
  </w:num>
  <w:num w:numId="30">
    <w:abstractNumId w:val="36"/>
  </w:num>
  <w:num w:numId="31">
    <w:abstractNumId w:val="20"/>
  </w:num>
  <w:num w:numId="32">
    <w:abstractNumId w:val="24"/>
  </w:num>
  <w:num w:numId="33">
    <w:abstractNumId w:val="30"/>
  </w:num>
  <w:num w:numId="34">
    <w:abstractNumId w:val="9"/>
  </w:num>
  <w:num w:numId="35">
    <w:abstractNumId w:val="4"/>
  </w:num>
  <w:num w:numId="36">
    <w:abstractNumId w:val="17"/>
  </w:num>
  <w:num w:numId="37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808"/>
    <w:rsid w:val="000004A4"/>
    <w:rsid w:val="00003E91"/>
    <w:rsid w:val="00004A5C"/>
    <w:rsid w:val="00005EAE"/>
    <w:rsid w:val="0000627C"/>
    <w:rsid w:val="000067D0"/>
    <w:rsid w:val="00010025"/>
    <w:rsid w:val="000106C4"/>
    <w:rsid w:val="00010A82"/>
    <w:rsid w:val="00016577"/>
    <w:rsid w:val="00016789"/>
    <w:rsid w:val="00017412"/>
    <w:rsid w:val="00017860"/>
    <w:rsid w:val="000219F8"/>
    <w:rsid w:val="0002312E"/>
    <w:rsid w:val="00024408"/>
    <w:rsid w:val="000248C9"/>
    <w:rsid w:val="00024FC5"/>
    <w:rsid w:val="000256DA"/>
    <w:rsid w:val="000263A0"/>
    <w:rsid w:val="00027DD1"/>
    <w:rsid w:val="0003038D"/>
    <w:rsid w:val="000303CC"/>
    <w:rsid w:val="00030E45"/>
    <w:rsid w:val="0003104C"/>
    <w:rsid w:val="00031C7B"/>
    <w:rsid w:val="00034308"/>
    <w:rsid w:val="00034890"/>
    <w:rsid w:val="000350B9"/>
    <w:rsid w:val="00035F21"/>
    <w:rsid w:val="00040024"/>
    <w:rsid w:val="00040CCA"/>
    <w:rsid w:val="000443BC"/>
    <w:rsid w:val="0005015C"/>
    <w:rsid w:val="00050466"/>
    <w:rsid w:val="00051C95"/>
    <w:rsid w:val="0005327B"/>
    <w:rsid w:val="00054EB9"/>
    <w:rsid w:val="00057A0B"/>
    <w:rsid w:val="00057CF2"/>
    <w:rsid w:val="000636C0"/>
    <w:rsid w:val="00065050"/>
    <w:rsid w:val="000658DC"/>
    <w:rsid w:val="00072784"/>
    <w:rsid w:val="00074DB2"/>
    <w:rsid w:val="00077762"/>
    <w:rsid w:val="00080AC4"/>
    <w:rsid w:val="00081CBF"/>
    <w:rsid w:val="000821F7"/>
    <w:rsid w:val="000823FB"/>
    <w:rsid w:val="0008271D"/>
    <w:rsid w:val="000841FC"/>
    <w:rsid w:val="000855BD"/>
    <w:rsid w:val="00085635"/>
    <w:rsid w:val="00086673"/>
    <w:rsid w:val="000877A8"/>
    <w:rsid w:val="00087816"/>
    <w:rsid w:val="000911E4"/>
    <w:rsid w:val="000918DD"/>
    <w:rsid w:val="000934ED"/>
    <w:rsid w:val="000935CF"/>
    <w:rsid w:val="00094546"/>
    <w:rsid w:val="0009486A"/>
    <w:rsid w:val="000949F0"/>
    <w:rsid w:val="000A005F"/>
    <w:rsid w:val="000A17A2"/>
    <w:rsid w:val="000A6150"/>
    <w:rsid w:val="000A665C"/>
    <w:rsid w:val="000A71ED"/>
    <w:rsid w:val="000A762C"/>
    <w:rsid w:val="000A7810"/>
    <w:rsid w:val="000B0F1B"/>
    <w:rsid w:val="000B2084"/>
    <w:rsid w:val="000B2627"/>
    <w:rsid w:val="000B535B"/>
    <w:rsid w:val="000B6EB3"/>
    <w:rsid w:val="000C0819"/>
    <w:rsid w:val="000C275F"/>
    <w:rsid w:val="000C3CE4"/>
    <w:rsid w:val="000C47CF"/>
    <w:rsid w:val="000C6079"/>
    <w:rsid w:val="000C67C6"/>
    <w:rsid w:val="000C7311"/>
    <w:rsid w:val="000C7470"/>
    <w:rsid w:val="000D0C22"/>
    <w:rsid w:val="000D1751"/>
    <w:rsid w:val="000D2F01"/>
    <w:rsid w:val="000D3CC4"/>
    <w:rsid w:val="000D4B8D"/>
    <w:rsid w:val="000D70F1"/>
    <w:rsid w:val="000D7248"/>
    <w:rsid w:val="000D729D"/>
    <w:rsid w:val="000E0AB8"/>
    <w:rsid w:val="000E0D22"/>
    <w:rsid w:val="000E0FB4"/>
    <w:rsid w:val="000E3CC9"/>
    <w:rsid w:val="000E5849"/>
    <w:rsid w:val="000E5E21"/>
    <w:rsid w:val="000E6CC4"/>
    <w:rsid w:val="000E7B3E"/>
    <w:rsid w:val="000F1D51"/>
    <w:rsid w:val="000F50DC"/>
    <w:rsid w:val="000F518C"/>
    <w:rsid w:val="000F52B0"/>
    <w:rsid w:val="000F530F"/>
    <w:rsid w:val="000F5740"/>
    <w:rsid w:val="000F687B"/>
    <w:rsid w:val="000F6D19"/>
    <w:rsid w:val="000F7AC0"/>
    <w:rsid w:val="00101043"/>
    <w:rsid w:val="00101EF2"/>
    <w:rsid w:val="00102D94"/>
    <w:rsid w:val="00103000"/>
    <w:rsid w:val="001046A4"/>
    <w:rsid w:val="00106E44"/>
    <w:rsid w:val="0010713E"/>
    <w:rsid w:val="001078AB"/>
    <w:rsid w:val="00110681"/>
    <w:rsid w:val="001128D4"/>
    <w:rsid w:val="00112A08"/>
    <w:rsid w:val="00112B61"/>
    <w:rsid w:val="001135BC"/>
    <w:rsid w:val="0011520A"/>
    <w:rsid w:val="00116DB2"/>
    <w:rsid w:val="00117621"/>
    <w:rsid w:val="001208F1"/>
    <w:rsid w:val="001209D4"/>
    <w:rsid w:val="001230FA"/>
    <w:rsid w:val="00123333"/>
    <w:rsid w:val="00124455"/>
    <w:rsid w:val="001270EE"/>
    <w:rsid w:val="00127157"/>
    <w:rsid w:val="00130E14"/>
    <w:rsid w:val="00132848"/>
    <w:rsid w:val="00133722"/>
    <w:rsid w:val="0013764B"/>
    <w:rsid w:val="00137DE0"/>
    <w:rsid w:val="00142FEE"/>
    <w:rsid w:val="00143090"/>
    <w:rsid w:val="00144426"/>
    <w:rsid w:val="00145154"/>
    <w:rsid w:val="00147CF2"/>
    <w:rsid w:val="00147E22"/>
    <w:rsid w:val="0015090F"/>
    <w:rsid w:val="00151808"/>
    <w:rsid w:val="0015188B"/>
    <w:rsid w:val="001527B1"/>
    <w:rsid w:val="001530C2"/>
    <w:rsid w:val="00153D92"/>
    <w:rsid w:val="00155D18"/>
    <w:rsid w:val="0015659E"/>
    <w:rsid w:val="00157D36"/>
    <w:rsid w:val="00162F1F"/>
    <w:rsid w:val="001633C5"/>
    <w:rsid w:val="00163AE9"/>
    <w:rsid w:val="001655AC"/>
    <w:rsid w:val="0016576D"/>
    <w:rsid w:val="001667D6"/>
    <w:rsid w:val="001717E3"/>
    <w:rsid w:val="00171911"/>
    <w:rsid w:val="00171EDA"/>
    <w:rsid w:val="001728E8"/>
    <w:rsid w:val="0017373E"/>
    <w:rsid w:val="00175C3E"/>
    <w:rsid w:val="00176D42"/>
    <w:rsid w:val="00176FD1"/>
    <w:rsid w:val="001775CE"/>
    <w:rsid w:val="001775F6"/>
    <w:rsid w:val="0017788C"/>
    <w:rsid w:val="00180602"/>
    <w:rsid w:val="001815D8"/>
    <w:rsid w:val="00181FD9"/>
    <w:rsid w:val="00184BD5"/>
    <w:rsid w:val="0018514E"/>
    <w:rsid w:val="00194472"/>
    <w:rsid w:val="0019476C"/>
    <w:rsid w:val="00195786"/>
    <w:rsid w:val="00195DF6"/>
    <w:rsid w:val="001963F4"/>
    <w:rsid w:val="0019687B"/>
    <w:rsid w:val="00197B2A"/>
    <w:rsid w:val="00197D5A"/>
    <w:rsid w:val="001A0533"/>
    <w:rsid w:val="001A0F16"/>
    <w:rsid w:val="001A18C5"/>
    <w:rsid w:val="001A1E08"/>
    <w:rsid w:val="001A2859"/>
    <w:rsid w:val="001A3D5A"/>
    <w:rsid w:val="001A4FCA"/>
    <w:rsid w:val="001A515A"/>
    <w:rsid w:val="001B0926"/>
    <w:rsid w:val="001B1D80"/>
    <w:rsid w:val="001B3DC4"/>
    <w:rsid w:val="001B3F18"/>
    <w:rsid w:val="001B4D52"/>
    <w:rsid w:val="001B5696"/>
    <w:rsid w:val="001B6751"/>
    <w:rsid w:val="001C0C0C"/>
    <w:rsid w:val="001C1A04"/>
    <w:rsid w:val="001C1C16"/>
    <w:rsid w:val="001C250B"/>
    <w:rsid w:val="001C264C"/>
    <w:rsid w:val="001C2F39"/>
    <w:rsid w:val="001C3AF7"/>
    <w:rsid w:val="001C48C0"/>
    <w:rsid w:val="001C4D97"/>
    <w:rsid w:val="001C4F60"/>
    <w:rsid w:val="001C57F3"/>
    <w:rsid w:val="001C70AA"/>
    <w:rsid w:val="001D0DE1"/>
    <w:rsid w:val="001D36AA"/>
    <w:rsid w:val="001D4007"/>
    <w:rsid w:val="001D5BE3"/>
    <w:rsid w:val="001D74F6"/>
    <w:rsid w:val="001D78C6"/>
    <w:rsid w:val="001D7BFA"/>
    <w:rsid w:val="001E0C2F"/>
    <w:rsid w:val="001E0FD8"/>
    <w:rsid w:val="001E162B"/>
    <w:rsid w:val="001E1D9A"/>
    <w:rsid w:val="001E39FA"/>
    <w:rsid w:val="001E3FC5"/>
    <w:rsid w:val="001E5876"/>
    <w:rsid w:val="001F10CF"/>
    <w:rsid w:val="001F11D5"/>
    <w:rsid w:val="001F171E"/>
    <w:rsid w:val="001F21D0"/>
    <w:rsid w:val="001F2B32"/>
    <w:rsid w:val="001F3AE3"/>
    <w:rsid w:val="001F3E39"/>
    <w:rsid w:val="001F421D"/>
    <w:rsid w:val="001F4261"/>
    <w:rsid w:val="001F46B5"/>
    <w:rsid w:val="001F5F83"/>
    <w:rsid w:val="001F6B46"/>
    <w:rsid w:val="00200331"/>
    <w:rsid w:val="002004B6"/>
    <w:rsid w:val="002017F1"/>
    <w:rsid w:val="002027F5"/>
    <w:rsid w:val="002032E7"/>
    <w:rsid w:val="00203F51"/>
    <w:rsid w:val="00204837"/>
    <w:rsid w:val="00204C4E"/>
    <w:rsid w:val="00204F52"/>
    <w:rsid w:val="00205261"/>
    <w:rsid w:val="00205CB3"/>
    <w:rsid w:val="00205FCF"/>
    <w:rsid w:val="002064A9"/>
    <w:rsid w:val="00206730"/>
    <w:rsid w:val="00206907"/>
    <w:rsid w:val="0020722D"/>
    <w:rsid w:val="00210E89"/>
    <w:rsid w:val="0021138F"/>
    <w:rsid w:val="00213048"/>
    <w:rsid w:val="00214636"/>
    <w:rsid w:val="0021470D"/>
    <w:rsid w:val="00214ADD"/>
    <w:rsid w:val="00215960"/>
    <w:rsid w:val="002159E0"/>
    <w:rsid w:val="0021691D"/>
    <w:rsid w:val="00216960"/>
    <w:rsid w:val="00217B57"/>
    <w:rsid w:val="002202DE"/>
    <w:rsid w:val="0022032B"/>
    <w:rsid w:val="002212DC"/>
    <w:rsid w:val="002224F6"/>
    <w:rsid w:val="00222ACC"/>
    <w:rsid w:val="002230A5"/>
    <w:rsid w:val="0022351A"/>
    <w:rsid w:val="0022353C"/>
    <w:rsid w:val="0022423B"/>
    <w:rsid w:val="00226A63"/>
    <w:rsid w:val="00231456"/>
    <w:rsid w:val="002317D3"/>
    <w:rsid w:val="00232F15"/>
    <w:rsid w:val="002336D6"/>
    <w:rsid w:val="00236D11"/>
    <w:rsid w:val="00237212"/>
    <w:rsid w:val="00242006"/>
    <w:rsid w:val="002435E7"/>
    <w:rsid w:val="00243D54"/>
    <w:rsid w:val="00244412"/>
    <w:rsid w:val="00244B27"/>
    <w:rsid w:val="00245AE9"/>
    <w:rsid w:val="00245F0A"/>
    <w:rsid w:val="00246FCF"/>
    <w:rsid w:val="00247C98"/>
    <w:rsid w:val="002501CF"/>
    <w:rsid w:val="00250558"/>
    <w:rsid w:val="00250683"/>
    <w:rsid w:val="00251009"/>
    <w:rsid w:val="00252F2E"/>
    <w:rsid w:val="00253096"/>
    <w:rsid w:val="00253688"/>
    <w:rsid w:val="00253F86"/>
    <w:rsid w:val="00254771"/>
    <w:rsid w:val="00257862"/>
    <w:rsid w:val="00257B5E"/>
    <w:rsid w:val="00260A8E"/>
    <w:rsid w:val="00260C7F"/>
    <w:rsid w:val="00260CBD"/>
    <w:rsid w:val="002632C2"/>
    <w:rsid w:val="00263A59"/>
    <w:rsid w:val="00263D29"/>
    <w:rsid w:val="00264396"/>
    <w:rsid w:val="002645C2"/>
    <w:rsid w:val="002655C1"/>
    <w:rsid w:val="002701B3"/>
    <w:rsid w:val="00270C9B"/>
    <w:rsid w:val="0027327E"/>
    <w:rsid w:val="00273425"/>
    <w:rsid w:val="002738AB"/>
    <w:rsid w:val="00273F6A"/>
    <w:rsid w:val="002743EE"/>
    <w:rsid w:val="00276B6D"/>
    <w:rsid w:val="002771A3"/>
    <w:rsid w:val="00277611"/>
    <w:rsid w:val="002777C7"/>
    <w:rsid w:val="00277FAB"/>
    <w:rsid w:val="00280672"/>
    <w:rsid w:val="00280C0C"/>
    <w:rsid w:val="00282251"/>
    <w:rsid w:val="00284270"/>
    <w:rsid w:val="002871F4"/>
    <w:rsid w:val="00287982"/>
    <w:rsid w:val="00287D4A"/>
    <w:rsid w:val="002904AA"/>
    <w:rsid w:val="00292358"/>
    <w:rsid w:val="00292683"/>
    <w:rsid w:val="00293008"/>
    <w:rsid w:val="00293AE0"/>
    <w:rsid w:val="0029684D"/>
    <w:rsid w:val="002A027A"/>
    <w:rsid w:val="002A12B8"/>
    <w:rsid w:val="002A12C7"/>
    <w:rsid w:val="002A2CC6"/>
    <w:rsid w:val="002A2D07"/>
    <w:rsid w:val="002A39FE"/>
    <w:rsid w:val="002A5FA6"/>
    <w:rsid w:val="002A69E6"/>
    <w:rsid w:val="002B067A"/>
    <w:rsid w:val="002B07F4"/>
    <w:rsid w:val="002B1BB8"/>
    <w:rsid w:val="002B2486"/>
    <w:rsid w:val="002B286E"/>
    <w:rsid w:val="002B34C5"/>
    <w:rsid w:val="002B3952"/>
    <w:rsid w:val="002B6D6E"/>
    <w:rsid w:val="002C32D3"/>
    <w:rsid w:val="002C3FC1"/>
    <w:rsid w:val="002C4051"/>
    <w:rsid w:val="002C40A2"/>
    <w:rsid w:val="002C4308"/>
    <w:rsid w:val="002C4917"/>
    <w:rsid w:val="002C60CB"/>
    <w:rsid w:val="002C60F3"/>
    <w:rsid w:val="002C64DC"/>
    <w:rsid w:val="002C6E4E"/>
    <w:rsid w:val="002D0A82"/>
    <w:rsid w:val="002D0F4E"/>
    <w:rsid w:val="002D1AE8"/>
    <w:rsid w:val="002D1DF0"/>
    <w:rsid w:val="002D280F"/>
    <w:rsid w:val="002D366A"/>
    <w:rsid w:val="002D78F2"/>
    <w:rsid w:val="002E1B89"/>
    <w:rsid w:val="002E20DA"/>
    <w:rsid w:val="002E270F"/>
    <w:rsid w:val="002E4754"/>
    <w:rsid w:val="002E4C1F"/>
    <w:rsid w:val="002E7B86"/>
    <w:rsid w:val="002F0932"/>
    <w:rsid w:val="002F37BA"/>
    <w:rsid w:val="002F3A86"/>
    <w:rsid w:val="002F40AE"/>
    <w:rsid w:val="002F4164"/>
    <w:rsid w:val="002F5B96"/>
    <w:rsid w:val="002F6EDB"/>
    <w:rsid w:val="002F7B9F"/>
    <w:rsid w:val="0030034B"/>
    <w:rsid w:val="00300357"/>
    <w:rsid w:val="00302699"/>
    <w:rsid w:val="00305B6A"/>
    <w:rsid w:val="00305FBA"/>
    <w:rsid w:val="00307F8B"/>
    <w:rsid w:val="003103FF"/>
    <w:rsid w:val="00310786"/>
    <w:rsid w:val="003114D2"/>
    <w:rsid w:val="003120D6"/>
    <w:rsid w:val="003128F6"/>
    <w:rsid w:val="00314905"/>
    <w:rsid w:val="00315C49"/>
    <w:rsid w:val="00316465"/>
    <w:rsid w:val="00317747"/>
    <w:rsid w:val="0032019A"/>
    <w:rsid w:val="0032296D"/>
    <w:rsid w:val="00323546"/>
    <w:rsid w:val="00324086"/>
    <w:rsid w:val="0032495D"/>
    <w:rsid w:val="003268FD"/>
    <w:rsid w:val="003271F0"/>
    <w:rsid w:val="003306DE"/>
    <w:rsid w:val="003313C5"/>
    <w:rsid w:val="00331AD5"/>
    <w:rsid w:val="00332223"/>
    <w:rsid w:val="003327C1"/>
    <w:rsid w:val="003330B0"/>
    <w:rsid w:val="003334B4"/>
    <w:rsid w:val="00333897"/>
    <w:rsid w:val="003339AF"/>
    <w:rsid w:val="003339CF"/>
    <w:rsid w:val="00333E50"/>
    <w:rsid w:val="0033446C"/>
    <w:rsid w:val="00334836"/>
    <w:rsid w:val="0033504F"/>
    <w:rsid w:val="00335E60"/>
    <w:rsid w:val="003373FB"/>
    <w:rsid w:val="003403D0"/>
    <w:rsid w:val="003413E7"/>
    <w:rsid w:val="00341574"/>
    <w:rsid w:val="00341F1A"/>
    <w:rsid w:val="003422AE"/>
    <w:rsid w:val="00342A81"/>
    <w:rsid w:val="003435FF"/>
    <w:rsid w:val="003439BF"/>
    <w:rsid w:val="00347314"/>
    <w:rsid w:val="00347533"/>
    <w:rsid w:val="003505A3"/>
    <w:rsid w:val="00351012"/>
    <w:rsid w:val="00351F46"/>
    <w:rsid w:val="0035591B"/>
    <w:rsid w:val="00356685"/>
    <w:rsid w:val="0035701C"/>
    <w:rsid w:val="00360D6D"/>
    <w:rsid w:val="00361E51"/>
    <w:rsid w:val="00362723"/>
    <w:rsid w:val="00362897"/>
    <w:rsid w:val="00363222"/>
    <w:rsid w:val="003634F5"/>
    <w:rsid w:val="003637E5"/>
    <w:rsid w:val="00363DA0"/>
    <w:rsid w:val="003642B4"/>
    <w:rsid w:val="00364884"/>
    <w:rsid w:val="00367E71"/>
    <w:rsid w:val="00370D7D"/>
    <w:rsid w:val="003711CD"/>
    <w:rsid w:val="00375878"/>
    <w:rsid w:val="00375A49"/>
    <w:rsid w:val="00375C64"/>
    <w:rsid w:val="00376C52"/>
    <w:rsid w:val="00377DFA"/>
    <w:rsid w:val="0038087A"/>
    <w:rsid w:val="00380E39"/>
    <w:rsid w:val="00381694"/>
    <w:rsid w:val="00385F43"/>
    <w:rsid w:val="003906D7"/>
    <w:rsid w:val="00390954"/>
    <w:rsid w:val="00396B77"/>
    <w:rsid w:val="003978F3"/>
    <w:rsid w:val="003A05DF"/>
    <w:rsid w:val="003A074F"/>
    <w:rsid w:val="003A18DA"/>
    <w:rsid w:val="003A1D31"/>
    <w:rsid w:val="003A2E29"/>
    <w:rsid w:val="003A37F5"/>
    <w:rsid w:val="003A3EE4"/>
    <w:rsid w:val="003A4477"/>
    <w:rsid w:val="003A46B0"/>
    <w:rsid w:val="003A6955"/>
    <w:rsid w:val="003A6E71"/>
    <w:rsid w:val="003A6F27"/>
    <w:rsid w:val="003A7661"/>
    <w:rsid w:val="003A7B13"/>
    <w:rsid w:val="003B019D"/>
    <w:rsid w:val="003B091C"/>
    <w:rsid w:val="003B2302"/>
    <w:rsid w:val="003B4BA0"/>
    <w:rsid w:val="003B659E"/>
    <w:rsid w:val="003B6D3D"/>
    <w:rsid w:val="003B790B"/>
    <w:rsid w:val="003B7E9C"/>
    <w:rsid w:val="003C02D1"/>
    <w:rsid w:val="003C0846"/>
    <w:rsid w:val="003C0931"/>
    <w:rsid w:val="003C1050"/>
    <w:rsid w:val="003C1174"/>
    <w:rsid w:val="003C2FFA"/>
    <w:rsid w:val="003C382B"/>
    <w:rsid w:val="003C38E5"/>
    <w:rsid w:val="003C455C"/>
    <w:rsid w:val="003C4681"/>
    <w:rsid w:val="003C5688"/>
    <w:rsid w:val="003C61B1"/>
    <w:rsid w:val="003C7514"/>
    <w:rsid w:val="003C773C"/>
    <w:rsid w:val="003D1B41"/>
    <w:rsid w:val="003D1D7C"/>
    <w:rsid w:val="003D3555"/>
    <w:rsid w:val="003D4922"/>
    <w:rsid w:val="003D4B05"/>
    <w:rsid w:val="003D4F6F"/>
    <w:rsid w:val="003D54F3"/>
    <w:rsid w:val="003D68A7"/>
    <w:rsid w:val="003D68C6"/>
    <w:rsid w:val="003E19F7"/>
    <w:rsid w:val="003E3FB4"/>
    <w:rsid w:val="003E42F4"/>
    <w:rsid w:val="003E5E5B"/>
    <w:rsid w:val="003E7872"/>
    <w:rsid w:val="003F1830"/>
    <w:rsid w:val="003F1D22"/>
    <w:rsid w:val="003F3373"/>
    <w:rsid w:val="003F51AE"/>
    <w:rsid w:val="003F6197"/>
    <w:rsid w:val="00404AA5"/>
    <w:rsid w:val="00405C31"/>
    <w:rsid w:val="00406023"/>
    <w:rsid w:val="00411505"/>
    <w:rsid w:val="00412883"/>
    <w:rsid w:val="00412998"/>
    <w:rsid w:val="004129E3"/>
    <w:rsid w:val="00412E19"/>
    <w:rsid w:val="00414DC4"/>
    <w:rsid w:val="00417FB7"/>
    <w:rsid w:val="00421821"/>
    <w:rsid w:val="00425929"/>
    <w:rsid w:val="004267E2"/>
    <w:rsid w:val="00426800"/>
    <w:rsid w:val="00430021"/>
    <w:rsid w:val="00430520"/>
    <w:rsid w:val="00431512"/>
    <w:rsid w:val="004350C2"/>
    <w:rsid w:val="00435D5C"/>
    <w:rsid w:val="0043752D"/>
    <w:rsid w:val="00440077"/>
    <w:rsid w:val="00440110"/>
    <w:rsid w:val="00440EDA"/>
    <w:rsid w:val="00444640"/>
    <w:rsid w:val="00445DC3"/>
    <w:rsid w:val="004505DE"/>
    <w:rsid w:val="0045070C"/>
    <w:rsid w:val="004511C8"/>
    <w:rsid w:val="00451866"/>
    <w:rsid w:val="00454F5F"/>
    <w:rsid w:val="004553F9"/>
    <w:rsid w:val="00456848"/>
    <w:rsid w:val="00461730"/>
    <w:rsid w:val="00461800"/>
    <w:rsid w:val="004618A7"/>
    <w:rsid w:val="004625DE"/>
    <w:rsid w:val="004632F6"/>
    <w:rsid w:val="004637D4"/>
    <w:rsid w:val="004638B4"/>
    <w:rsid w:val="0046481E"/>
    <w:rsid w:val="004660DD"/>
    <w:rsid w:val="00466ABA"/>
    <w:rsid w:val="00466B4C"/>
    <w:rsid w:val="00467E40"/>
    <w:rsid w:val="004710FE"/>
    <w:rsid w:val="00471F4D"/>
    <w:rsid w:val="0047254C"/>
    <w:rsid w:val="00472B5C"/>
    <w:rsid w:val="00475A67"/>
    <w:rsid w:val="004771AB"/>
    <w:rsid w:val="0048069B"/>
    <w:rsid w:val="00482596"/>
    <w:rsid w:val="0048352D"/>
    <w:rsid w:val="004836F1"/>
    <w:rsid w:val="004850E2"/>
    <w:rsid w:val="00485E83"/>
    <w:rsid w:val="00486CD2"/>
    <w:rsid w:val="004873CE"/>
    <w:rsid w:val="00491D3A"/>
    <w:rsid w:val="00495A78"/>
    <w:rsid w:val="00495D6D"/>
    <w:rsid w:val="00495E3B"/>
    <w:rsid w:val="00496012"/>
    <w:rsid w:val="004A2BB3"/>
    <w:rsid w:val="004A36A2"/>
    <w:rsid w:val="004A3DBA"/>
    <w:rsid w:val="004A45E7"/>
    <w:rsid w:val="004A4B78"/>
    <w:rsid w:val="004A5067"/>
    <w:rsid w:val="004A6505"/>
    <w:rsid w:val="004A7523"/>
    <w:rsid w:val="004B05ED"/>
    <w:rsid w:val="004B1842"/>
    <w:rsid w:val="004B38E1"/>
    <w:rsid w:val="004B5877"/>
    <w:rsid w:val="004B6016"/>
    <w:rsid w:val="004B6617"/>
    <w:rsid w:val="004B736C"/>
    <w:rsid w:val="004B7F89"/>
    <w:rsid w:val="004C083F"/>
    <w:rsid w:val="004C23DD"/>
    <w:rsid w:val="004C245A"/>
    <w:rsid w:val="004C4B7A"/>
    <w:rsid w:val="004C50E3"/>
    <w:rsid w:val="004C55E0"/>
    <w:rsid w:val="004C5CF6"/>
    <w:rsid w:val="004C71EA"/>
    <w:rsid w:val="004D1D0B"/>
    <w:rsid w:val="004D1DC4"/>
    <w:rsid w:val="004D34CF"/>
    <w:rsid w:val="004D5761"/>
    <w:rsid w:val="004D70FB"/>
    <w:rsid w:val="004D7CEE"/>
    <w:rsid w:val="004E1959"/>
    <w:rsid w:val="004E3602"/>
    <w:rsid w:val="004E36B6"/>
    <w:rsid w:val="004E3B0E"/>
    <w:rsid w:val="004E40C8"/>
    <w:rsid w:val="004E5069"/>
    <w:rsid w:val="004E538C"/>
    <w:rsid w:val="004E54B8"/>
    <w:rsid w:val="004E610A"/>
    <w:rsid w:val="004E6CCB"/>
    <w:rsid w:val="004E6E16"/>
    <w:rsid w:val="004E6ECB"/>
    <w:rsid w:val="004E7354"/>
    <w:rsid w:val="004E76F0"/>
    <w:rsid w:val="004F1BBD"/>
    <w:rsid w:val="004F1ED6"/>
    <w:rsid w:val="004F1EDF"/>
    <w:rsid w:val="004F3D83"/>
    <w:rsid w:val="004F5019"/>
    <w:rsid w:val="004F6A2C"/>
    <w:rsid w:val="004F6FF3"/>
    <w:rsid w:val="00501CD0"/>
    <w:rsid w:val="00502D2E"/>
    <w:rsid w:val="00503997"/>
    <w:rsid w:val="00503B45"/>
    <w:rsid w:val="005047F5"/>
    <w:rsid w:val="00506E5D"/>
    <w:rsid w:val="00506EA6"/>
    <w:rsid w:val="00507A0B"/>
    <w:rsid w:val="00510935"/>
    <w:rsid w:val="00510C1C"/>
    <w:rsid w:val="00511559"/>
    <w:rsid w:val="005127B0"/>
    <w:rsid w:val="005163F7"/>
    <w:rsid w:val="0051655C"/>
    <w:rsid w:val="0051692D"/>
    <w:rsid w:val="00516B0D"/>
    <w:rsid w:val="005170F4"/>
    <w:rsid w:val="00520277"/>
    <w:rsid w:val="0052087D"/>
    <w:rsid w:val="00520B56"/>
    <w:rsid w:val="00521867"/>
    <w:rsid w:val="00523A98"/>
    <w:rsid w:val="00525FCB"/>
    <w:rsid w:val="0052719D"/>
    <w:rsid w:val="005272BA"/>
    <w:rsid w:val="00527481"/>
    <w:rsid w:val="005275F3"/>
    <w:rsid w:val="00527CDC"/>
    <w:rsid w:val="00531780"/>
    <w:rsid w:val="00532DF8"/>
    <w:rsid w:val="00533213"/>
    <w:rsid w:val="00533FCF"/>
    <w:rsid w:val="005353D7"/>
    <w:rsid w:val="00535F08"/>
    <w:rsid w:val="00536742"/>
    <w:rsid w:val="00537385"/>
    <w:rsid w:val="005413B0"/>
    <w:rsid w:val="00541FFC"/>
    <w:rsid w:val="005424E5"/>
    <w:rsid w:val="00543FE6"/>
    <w:rsid w:val="0054415C"/>
    <w:rsid w:val="0054587C"/>
    <w:rsid w:val="0054602F"/>
    <w:rsid w:val="00546889"/>
    <w:rsid w:val="00546B0D"/>
    <w:rsid w:val="00551A91"/>
    <w:rsid w:val="00551E6E"/>
    <w:rsid w:val="00553E66"/>
    <w:rsid w:val="00553F10"/>
    <w:rsid w:val="00555911"/>
    <w:rsid w:val="00556E6E"/>
    <w:rsid w:val="00556F2A"/>
    <w:rsid w:val="00557008"/>
    <w:rsid w:val="00557470"/>
    <w:rsid w:val="00560F14"/>
    <w:rsid w:val="005620DB"/>
    <w:rsid w:val="00563CFE"/>
    <w:rsid w:val="0056532B"/>
    <w:rsid w:val="005664B1"/>
    <w:rsid w:val="005677D6"/>
    <w:rsid w:val="00572483"/>
    <w:rsid w:val="00572745"/>
    <w:rsid w:val="005728E9"/>
    <w:rsid w:val="00573CEE"/>
    <w:rsid w:val="00574A07"/>
    <w:rsid w:val="005808FC"/>
    <w:rsid w:val="005813CC"/>
    <w:rsid w:val="0058153A"/>
    <w:rsid w:val="005816AC"/>
    <w:rsid w:val="00582197"/>
    <w:rsid w:val="0058328A"/>
    <w:rsid w:val="00590B3A"/>
    <w:rsid w:val="00592034"/>
    <w:rsid w:val="00594A48"/>
    <w:rsid w:val="00594B04"/>
    <w:rsid w:val="005966CA"/>
    <w:rsid w:val="0059712E"/>
    <w:rsid w:val="005A1D4F"/>
    <w:rsid w:val="005A2988"/>
    <w:rsid w:val="005A424E"/>
    <w:rsid w:val="005A5C0F"/>
    <w:rsid w:val="005A76A1"/>
    <w:rsid w:val="005B0ADC"/>
    <w:rsid w:val="005B0DAC"/>
    <w:rsid w:val="005B0E8F"/>
    <w:rsid w:val="005B1246"/>
    <w:rsid w:val="005B1659"/>
    <w:rsid w:val="005B2260"/>
    <w:rsid w:val="005B2685"/>
    <w:rsid w:val="005B2BF6"/>
    <w:rsid w:val="005B30B7"/>
    <w:rsid w:val="005B3EFC"/>
    <w:rsid w:val="005B4DD7"/>
    <w:rsid w:val="005B60B8"/>
    <w:rsid w:val="005B72CF"/>
    <w:rsid w:val="005B7BB9"/>
    <w:rsid w:val="005C2218"/>
    <w:rsid w:val="005C4867"/>
    <w:rsid w:val="005C51D4"/>
    <w:rsid w:val="005C58AB"/>
    <w:rsid w:val="005C5D96"/>
    <w:rsid w:val="005C66A5"/>
    <w:rsid w:val="005C71FB"/>
    <w:rsid w:val="005C785C"/>
    <w:rsid w:val="005D02BD"/>
    <w:rsid w:val="005D281C"/>
    <w:rsid w:val="005D2FFD"/>
    <w:rsid w:val="005D3965"/>
    <w:rsid w:val="005D7EE7"/>
    <w:rsid w:val="005E1568"/>
    <w:rsid w:val="005E16E1"/>
    <w:rsid w:val="005E1728"/>
    <w:rsid w:val="005E2FB8"/>
    <w:rsid w:val="005E311A"/>
    <w:rsid w:val="005E534F"/>
    <w:rsid w:val="005E546B"/>
    <w:rsid w:val="005E719A"/>
    <w:rsid w:val="005E7605"/>
    <w:rsid w:val="005F0FCB"/>
    <w:rsid w:val="005F18C7"/>
    <w:rsid w:val="005F2E40"/>
    <w:rsid w:val="005F49AB"/>
    <w:rsid w:val="005F56CC"/>
    <w:rsid w:val="005F7734"/>
    <w:rsid w:val="00602783"/>
    <w:rsid w:val="00602DCB"/>
    <w:rsid w:val="006047A1"/>
    <w:rsid w:val="0060510F"/>
    <w:rsid w:val="0060764E"/>
    <w:rsid w:val="00607BCA"/>
    <w:rsid w:val="00610D4B"/>
    <w:rsid w:val="00611582"/>
    <w:rsid w:val="006155C0"/>
    <w:rsid w:val="00620B91"/>
    <w:rsid w:val="00620E77"/>
    <w:rsid w:val="006212FD"/>
    <w:rsid w:val="0062142A"/>
    <w:rsid w:val="00621598"/>
    <w:rsid w:val="00621F78"/>
    <w:rsid w:val="00623EE0"/>
    <w:rsid w:val="00623F9A"/>
    <w:rsid w:val="00624141"/>
    <w:rsid w:val="00630B1B"/>
    <w:rsid w:val="00630C07"/>
    <w:rsid w:val="0063100D"/>
    <w:rsid w:val="00632611"/>
    <w:rsid w:val="0063412E"/>
    <w:rsid w:val="00634DF1"/>
    <w:rsid w:val="00636D1D"/>
    <w:rsid w:val="006438CE"/>
    <w:rsid w:val="006460D2"/>
    <w:rsid w:val="0064735F"/>
    <w:rsid w:val="006476BC"/>
    <w:rsid w:val="00647ADE"/>
    <w:rsid w:val="00651382"/>
    <w:rsid w:val="006525E4"/>
    <w:rsid w:val="0065282D"/>
    <w:rsid w:val="0065286C"/>
    <w:rsid w:val="006530F4"/>
    <w:rsid w:val="006545AC"/>
    <w:rsid w:val="006566CB"/>
    <w:rsid w:val="00660D10"/>
    <w:rsid w:val="006613C4"/>
    <w:rsid w:val="00663BB1"/>
    <w:rsid w:val="006648A5"/>
    <w:rsid w:val="00664A4D"/>
    <w:rsid w:val="00664C6D"/>
    <w:rsid w:val="00664E03"/>
    <w:rsid w:val="00665337"/>
    <w:rsid w:val="006655E3"/>
    <w:rsid w:val="00665FBE"/>
    <w:rsid w:val="00667525"/>
    <w:rsid w:val="00667BB7"/>
    <w:rsid w:val="00670334"/>
    <w:rsid w:val="00671D70"/>
    <w:rsid w:val="006722ED"/>
    <w:rsid w:val="00672560"/>
    <w:rsid w:val="00673EBD"/>
    <w:rsid w:val="0067474A"/>
    <w:rsid w:val="0067487E"/>
    <w:rsid w:val="006749D1"/>
    <w:rsid w:val="00676BE8"/>
    <w:rsid w:val="00676E43"/>
    <w:rsid w:val="00677FB6"/>
    <w:rsid w:val="00680280"/>
    <w:rsid w:val="0068125D"/>
    <w:rsid w:val="00683013"/>
    <w:rsid w:val="0068445D"/>
    <w:rsid w:val="00684EB5"/>
    <w:rsid w:val="0068561E"/>
    <w:rsid w:val="006867F1"/>
    <w:rsid w:val="0068699A"/>
    <w:rsid w:val="00686CE6"/>
    <w:rsid w:val="00686DBE"/>
    <w:rsid w:val="006871EC"/>
    <w:rsid w:val="00691499"/>
    <w:rsid w:val="00691943"/>
    <w:rsid w:val="00691EB5"/>
    <w:rsid w:val="00692A64"/>
    <w:rsid w:val="00693850"/>
    <w:rsid w:val="006938C2"/>
    <w:rsid w:val="00693930"/>
    <w:rsid w:val="006A2E73"/>
    <w:rsid w:val="006A4459"/>
    <w:rsid w:val="006A4EEB"/>
    <w:rsid w:val="006A4F14"/>
    <w:rsid w:val="006A6B25"/>
    <w:rsid w:val="006A6FBA"/>
    <w:rsid w:val="006A7E65"/>
    <w:rsid w:val="006B04C7"/>
    <w:rsid w:val="006B35A5"/>
    <w:rsid w:val="006B38EB"/>
    <w:rsid w:val="006B4207"/>
    <w:rsid w:val="006B5027"/>
    <w:rsid w:val="006B5071"/>
    <w:rsid w:val="006B5B6C"/>
    <w:rsid w:val="006C0256"/>
    <w:rsid w:val="006C0313"/>
    <w:rsid w:val="006C34D2"/>
    <w:rsid w:val="006C69F2"/>
    <w:rsid w:val="006D08ED"/>
    <w:rsid w:val="006D23D2"/>
    <w:rsid w:val="006D296A"/>
    <w:rsid w:val="006D2DBB"/>
    <w:rsid w:val="006D45D8"/>
    <w:rsid w:val="006D4C8D"/>
    <w:rsid w:val="006D50B9"/>
    <w:rsid w:val="006D7263"/>
    <w:rsid w:val="006E0199"/>
    <w:rsid w:val="006E05C7"/>
    <w:rsid w:val="006E1E54"/>
    <w:rsid w:val="006E2650"/>
    <w:rsid w:val="006E28DD"/>
    <w:rsid w:val="006E4ECB"/>
    <w:rsid w:val="006E58BA"/>
    <w:rsid w:val="006E61B2"/>
    <w:rsid w:val="006E6D97"/>
    <w:rsid w:val="006F0AEE"/>
    <w:rsid w:val="006F0D11"/>
    <w:rsid w:val="006F2E64"/>
    <w:rsid w:val="006F5CC7"/>
    <w:rsid w:val="00701983"/>
    <w:rsid w:val="007023A9"/>
    <w:rsid w:val="00702D7B"/>
    <w:rsid w:val="00703110"/>
    <w:rsid w:val="00704224"/>
    <w:rsid w:val="00704C8F"/>
    <w:rsid w:val="007057FF"/>
    <w:rsid w:val="0070624C"/>
    <w:rsid w:val="00706441"/>
    <w:rsid w:val="00711298"/>
    <w:rsid w:val="00717A4C"/>
    <w:rsid w:val="00720802"/>
    <w:rsid w:val="007211B5"/>
    <w:rsid w:val="00721CDA"/>
    <w:rsid w:val="00724335"/>
    <w:rsid w:val="00724688"/>
    <w:rsid w:val="00724930"/>
    <w:rsid w:val="00726200"/>
    <w:rsid w:val="007301C7"/>
    <w:rsid w:val="00730794"/>
    <w:rsid w:val="00732507"/>
    <w:rsid w:val="00732D76"/>
    <w:rsid w:val="00733029"/>
    <w:rsid w:val="007333AB"/>
    <w:rsid w:val="007336A4"/>
    <w:rsid w:val="00733E85"/>
    <w:rsid w:val="00734B00"/>
    <w:rsid w:val="00734B8F"/>
    <w:rsid w:val="00734FC5"/>
    <w:rsid w:val="007353D9"/>
    <w:rsid w:val="00735880"/>
    <w:rsid w:val="007371EA"/>
    <w:rsid w:val="007373BE"/>
    <w:rsid w:val="007414DF"/>
    <w:rsid w:val="0074249F"/>
    <w:rsid w:val="00743525"/>
    <w:rsid w:val="00743EA1"/>
    <w:rsid w:val="00744619"/>
    <w:rsid w:val="0074550C"/>
    <w:rsid w:val="007479AA"/>
    <w:rsid w:val="00747ED2"/>
    <w:rsid w:val="00750391"/>
    <w:rsid w:val="00752E04"/>
    <w:rsid w:val="00753166"/>
    <w:rsid w:val="00753CB4"/>
    <w:rsid w:val="00757418"/>
    <w:rsid w:val="007602D2"/>
    <w:rsid w:val="00762086"/>
    <w:rsid w:val="007623D1"/>
    <w:rsid w:val="00763171"/>
    <w:rsid w:val="00765C87"/>
    <w:rsid w:val="007660F5"/>
    <w:rsid w:val="00766FCE"/>
    <w:rsid w:val="0077077A"/>
    <w:rsid w:val="0077116F"/>
    <w:rsid w:val="00771DFF"/>
    <w:rsid w:val="007730AC"/>
    <w:rsid w:val="00773D2B"/>
    <w:rsid w:val="007750F9"/>
    <w:rsid w:val="0078124C"/>
    <w:rsid w:val="007830C7"/>
    <w:rsid w:val="007833DE"/>
    <w:rsid w:val="00783952"/>
    <w:rsid w:val="00783EA0"/>
    <w:rsid w:val="007858BA"/>
    <w:rsid w:val="0078758D"/>
    <w:rsid w:val="0079047F"/>
    <w:rsid w:val="00791C46"/>
    <w:rsid w:val="00791F92"/>
    <w:rsid w:val="00793A58"/>
    <w:rsid w:val="00794494"/>
    <w:rsid w:val="0079534C"/>
    <w:rsid w:val="00795AFE"/>
    <w:rsid w:val="0079638E"/>
    <w:rsid w:val="00796BFF"/>
    <w:rsid w:val="007A05B1"/>
    <w:rsid w:val="007A07DC"/>
    <w:rsid w:val="007A1010"/>
    <w:rsid w:val="007A303E"/>
    <w:rsid w:val="007A3E8C"/>
    <w:rsid w:val="007B123D"/>
    <w:rsid w:val="007B1C20"/>
    <w:rsid w:val="007B410B"/>
    <w:rsid w:val="007B4897"/>
    <w:rsid w:val="007B5412"/>
    <w:rsid w:val="007B6E0B"/>
    <w:rsid w:val="007B77D4"/>
    <w:rsid w:val="007C0AFA"/>
    <w:rsid w:val="007C1A24"/>
    <w:rsid w:val="007C1E86"/>
    <w:rsid w:val="007C2463"/>
    <w:rsid w:val="007C2645"/>
    <w:rsid w:val="007C28DD"/>
    <w:rsid w:val="007C2BA4"/>
    <w:rsid w:val="007C2D97"/>
    <w:rsid w:val="007C4A18"/>
    <w:rsid w:val="007C7D85"/>
    <w:rsid w:val="007D06A5"/>
    <w:rsid w:val="007D0ED9"/>
    <w:rsid w:val="007D122D"/>
    <w:rsid w:val="007D1B63"/>
    <w:rsid w:val="007D35FB"/>
    <w:rsid w:val="007D4C9C"/>
    <w:rsid w:val="007D4D29"/>
    <w:rsid w:val="007D518F"/>
    <w:rsid w:val="007E131C"/>
    <w:rsid w:val="007E1546"/>
    <w:rsid w:val="007E44D0"/>
    <w:rsid w:val="007E680A"/>
    <w:rsid w:val="007E6983"/>
    <w:rsid w:val="007E6CD2"/>
    <w:rsid w:val="007E7C78"/>
    <w:rsid w:val="007F036E"/>
    <w:rsid w:val="007F0E7A"/>
    <w:rsid w:val="007F19AD"/>
    <w:rsid w:val="007F2D5E"/>
    <w:rsid w:val="007F3865"/>
    <w:rsid w:val="007F5088"/>
    <w:rsid w:val="007F56D4"/>
    <w:rsid w:val="007F6520"/>
    <w:rsid w:val="007F6D78"/>
    <w:rsid w:val="007F7898"/>
    <w:rsid w:val="007F792A"/>
    <w:rsid w:val="007F7B98"/>
    <w:rsid w:val="00800532"/>
    <w:rsid w:val="008015EE"/>
    <w:rsid w:val="00802320"/>
    <w:rsid w:val="00802E8B"/>
    <w:rsid w:val="00804283"/>
    <w:rsid w:val="008044F0"/>
    <w:rsid w:val="00807AAC"/>
    <w:rsid w:val="00811135"/>
    <w:rsid w:val="008112E9"/>
    <w:rsid w:val="00813289"/>
    <w:rsid w:val="0081452F"/>
    <w:rsid w:val="008204EE"/>
    <w:rsid w:val="00820743"/>
    <w:rsid w:val="00821770"/>
    <w:rsid w:val="00822CE4"/>
    <w:rsid w:val="00822F25"/>
    <w:rsid w:val="0082376C"/>
    <w:rsid w:val="00824B87"/>
    <w:rsid w:val="008254C3"/>
    <w:rsid w:val="00830C8B"/>
    <w:rsid w:val="00831080"/>
    <w:rsid w:val="008310B1"/>
    <w:rsid w:val="0083196D"/>
    <w:rsid w:val="00832A88"/>
    <w:rsid w:val="0083497E"/>
    <w:rsid w:val="008363C0"/>
    <w:rsid w:val="00837722"/>
    <w:rsid w:val="00840054"/>
    <w:rsid w:val="0084030E"/>
    <w:rsid w:val="00841F8C"/>
    <w:rsid w:val="00844D98"/>
    <w:rsid w:val="00845C78"/>
    <w:rsid w:val="00846A24"/>
    <w:rsid w:val="00847BB3"/>
    <w:rsid w:val="00851268"/>
    <w:rsid w:val="008538AB"/>
    <w:rsid w:val="00854AA1"/>
    <w:rsid w:val="00855244"/>
    <w:rsid w:val="00855B78"/>
    <w:rsid w:val="00855CA8"/>
    <w:rsid w:val="00855D84"/>
    <w:rsid w:val="008560EF"/>
    <w:rsid w:val="00860BED"/>
    <w:rsid w:val="00863710"/>
    <w:rsid w:val="0086755E"/>
    <w:rsid w:val="00870664"/>
    <w:rsid w:val="00871E41"/>
    <w:rsid w:val="008759D1"/>
    <w:rsid w:val="00877D49"/>
    <w:rsid w:val="00880B15"/>
    <w:rsid w:val="0088374C"/>
    <w:rsid w:val="00885D23"/>
    <w:rsid w:val="00890BE4"/>
    <w:rsid w:val="00890D8C"/>
    <w:rsid w:val="0089348B"/>
    <w:rsid w:val="0089359A"/>
    <w:rsid w:val="00896A17"/>
    <w:rsid w:val="0089769F"/>
    <w:rsid w:val="00897FA9"/>
    <w:rsid w:val="008A05EB"/>
    <w:rsid w:val="008A069E"/>
    <w:rsid w:val="008A12C3"/>
    <w:rsid w:val="008A350C"/>
    <w:rsid w:val="008A36F6"/>
    <w:rsid w:val="008A3AA0"/>
    <w:rsid w:val="008A47DA"/>
    <w:rsid w:val="008A5D1E"/>
    <w:rsid w:val="008B296F"/>
    <w:rsid w:val="008B2CEF"/>
    <w:rsid w:val="008B385D"/>
    <w:rsid w:val="008B550E"/>
    <w:rsid w:val="008B5E9B"/>
    <w:rsid w:val="008C0B79"/>
    <w:rsid w:val="008C16B6"/>
    <w:rsid w:val="008C285F"/>
    <w:rsid w:val="008C2B5F"/>
    <w:rsid w:val="008C30F4"/>
    <w:rsid w:val="008C413C"/>
    <w:rsid w:val="008C5698"/>
    <w:rsid w:val="008C5B14"/>
    <w:rsid w:val="008D0983"/>
    <w:rsid w:val="008D2001"/>
    <w:rsid w:val="008D30BF"/>
    <w:rsid w:val="008D3C7E"/>
    <w:rsid w:val="008D42BE"/>
    <w:rsid w:val="008D6BFE"/>
    <w:rsid w:val="008D7B5F"/>
    <w:rsid w:val="008E094B"/>
    <w:rsid w:val="008E0E02"/>
    <w:rsid w:val="008E2089"/>
    <w:rsid w:val="008E3DAE"/>
    <w:rsid w:val="008E435A"/>
    <w:rsid w:val="008E4DA9"/>
    <w:rsid w:val="008E53D3"/>
    <w:rsid w:val="008E5AD9"/>
    <w:rsid w:val="008E5BB6"/>
    <w:rsid w:val="008E5DFB"/>
    <w:rsid w:val="008E74EB"/>
    <w:rsid w:val="008E77D5"/>
    <w:rsid w:val="008E7864"/>
    <w:rsid w:val="008E7FEB"/>
    <w:rsid w:val="008F051C"/>
    <w:rsid w:val="008F18CF"/>
    <w:rsid w:val="008F1FA8"/>
    <w:rsid w:val="008F2B30"/>
    <w:rsid w:val="008F2D6D"/>
    <w:rsid w:val="008F35A6"/>
    <w:rsid w:val="00900EB5"/>
    <w:rsid w:val="00901670"/>
    <w:rsid w:val="00902008"/>
    <w:rsid w:val="00902A2F"/>
    <w:rsid w:val="009039BE"/>
    <w:rsid w:val="0090519C"/>
    <w:rsid w:val="00905EDE"/>
    <w:rsid w:val="00907F6F"/>
    <w:rsid w:val="00910E4E"/>
    <w:rsid w:val="00911519"/>
    <w:rsid w:val="009128AE"/>
    <w:rsid w:val="00912941"/>
    <w:rsid w:val="00913A06"/>
    <w:rsid w:val="00913BB2"/>
    <w:rsid w:val="00916E32"/>
    <w:rsid w:val="0091754F"/>
    <w:rsid w:val="00923DCB"/>
    <w:rsid w:val="00925B29"/>
    <w:rsid w:val="0092710C"/>
    <w:rsid w:val="0092722F"/>
    <w:rsid w:val="009279B8"/>
    <w:rsid w:val="0093044C"/>
    <w:rsid w:val="009312B8"/>
    <w:rsid w:val="00931A9F"/>
    <w:rsid w:val="009326DE"/>
    <w:rsid w:val="009328FB"/>
    <w:rsid w:val="00935EE3"/>
    <w:rsid w:val="00940052"/>
    <w:rsid w:val="00941AF3"/>
    <w:rsid w:val="00942C22"/>
    <w:rsid w:val="00943497"/>
    <w:rsid w:val="00943DC9"/>
    <w:rsid w:val="0094464F"/>
    <w:rsid w:val="00944FAF"/>
    <w:rsid w:val="0094789A"/>
    <w:rsid w:val="00947FF1"/>
    <w:rsid w:val="00950997"/>
    <w:rsid w:val="00950F0E"/>
    <w:rsid w:val="00951546"/>
    <w:rsid w:val="009516CB"/>
    <w:rsid w:val="0095176B"/>
    <w:rsid w:val="00954490"/>
    <w:rsid w:val="00954AE8"/>
    <w:rsid w:val="009563C2"/>
    <w:rsid w:val="00957EAA"/>
    <w:rsid w:val="0096000D"/>
    <w:rsid w:val="00960D42"/>
    <w:rsid w:val="0096136F"/>
    <w:rsid w:val="00962B05"/>
    <w:rsid w:val="00963F87"/>
    <w:rsid w:val="009646E1"/>
    <w:rsid w:val="0096626C"/>
    <w:rsid w:val="009670E9"/>
    <w:rsid w:val="00970F6E"/>
    <w:rsid w:val="00971BF6"/>
    <w:rsid w:val="00972703"/>
    <w:rsid w:val="009771D2"/>
    <w:rsid w:val="00980D4D"/>
    <w:rsid w:val="00982054"/>
    <w:rsid w:val="00983D9E"/>
    <w:rsid w:val="00984A52"/>
    <w:rsid w:val="00984C83"/>
    <w:rsid w:val="00984DCC"/>
    <w:rsid w:val="00984F5D"/>
    <w:rsid w:val="0098543D"/>
    <w:rsid w:val="0098574C"/>
    <w:rsid w:val="00986CF5"/>
    <w:rsid w:val="009871F4"/>
    <w:rsid w:val="00990A77"/>
    <w:rsid w:val="00991472"/>
    <w:rsid w:val="00992B74"/>
    <w:rsid w:val="00993E02"/>
    <w:rsid w:val="009962FF"/>
    <w:rsid w:val="00996526"/>
    <w:rsid w:val="00996A77"/>
    <w:rsid w:val="009A0A85"/>
    <w:rsid w:val="009A0CA5"/>
    <w:rsid w:val="009A20E8"/>
    <w:rsid w:val="009A28C9"/>
    <w:rsid w:val="009A29E1"/>
    <w:rsid w:val="009A2A01"/>
    <w:rsid w:val="009A40EE"/>
    <w:rsid w:val="009A635A"/>
    <w:rsid w:val="009A7849"/>
    <w:rsid w:val="009B0CA3"/>
    <w:rsid w:val="009B1C0A"/>
    <w:rsid w:val="009B39EB"/>
    <w:rsid w:val="009B3AD7"/>
    <w:rsid w:val="009B468A"/>
    <w:rsid w:val="009B7091"/>
    <w:rsid w:val="009C32A5"/>
    <w:rsid w:val="009C3CD6"/>
    <w:rsid w:val="009C41A4"/>
    <w:rsid w:val="009C65BD"/>
    <w:rsid w:val="009C65DE"/>
    <w:rsid w:val="009C71BE"/>
    <w:rsid w:val="009D4281"/>
    <w:rsid w:val="009D4AD0"/>
    <w:rsid w:val="009D4E5C"/>
    <w:rsid w:val="009D51A3"/>
    <w:rsid w:val="009D7098"/>
    <w:rsid w:val="009D7249"/>
    <w:rsid w:val="009D7BB9"/>
    <w:rsid w:val="009E53DE"/>
    <w:rsid w:val="009E5CBC"/>
    <w:rsid w:val="009E6DC2"/>
    <w:rsid w:val="009E7006"/>
    <w:rsid w:val="009E7248"/>
    <w:rsid w:val="009F0B13"/>
    <w:rsid w:val="009F1EAF"/>
    <w:rsid w:val="009F54F9"/>
    <w:rsid w:val="009F5CC4"/>
    <w:rsid w:val="009F7A73"/>
    <w:rsid w:val="00A001F1"/>
    <w:rsid w:val="00A01B86"/>
    <w:rsid w:val="00A06F80"/>
    <w:rsid w:val="00A06FE4"/>
    <w:rsid w:val="00A0765C"/>
    <w:rsid w:val="00A07EE5"/>
    <w:rsid w:val="00A106EE"/>
    <w:rsid w:val="00A10889"/>
    <w:rsid w:val="00A11D6E"/>
    <w:rsid w:val="00A13908"/>
    <w:rsid w:val="00A14340"/>
    <w:rsid w:val="00A14C4C"/>
    <w:rsid w:val="00A14E1F"/>
    <w:rsid w:val="00A15A99"/>
    <w:rsid w:val="00A16208"/>
    <w:rsid w:val="00A16322"/>
    <w:rsid w:val="00A16FA6"/>
    <w:rsid w:val="00A173D9"/>
    <w:rsid w:val="00A21466"/>
    <w:rsid w:val="00A21FC8"/>
    <w:rsid w:val="00A22464"/>
    <w:rsid w:val="00A23C38"/>
    <w:rsid w:val="00A24F94"/>
    <w:rsid w:val="00A25137"/>
    <w:rsid w:val="00A25855"/>
    <w:rsid w:val="00A30B8E"/>
    <w:rsid w:val="00A34005"/>
    <w:rsid w:val="00A34589"/>
    <w:rsid w:val="00A348D2"/>
    <w:rsid w:val="00A34A5C"/>
    <w:rsid w:val="00A36258"/>
    <w:rsid w:val="00A36344"/>
    <w:rsid w:val="00A37F3D"/>
    <w:rsid w:val="00A44276"/>
    <w:rsid w:val="00A4439C"/>
    <w:rsid w:val="00A452CA"/>
    <w:rsid w:val="00A4535C"/>
    <w:rsid w:val="00A46109"/>
    <w:rsid w:val="00A4738F"/>
    <w:rsid w:val="00A47DC8"/>
    <w:rsid w:val="00A51D59"/>
    <w:rsid w:val="00A525A4"/>
    <w:rsid w:val="00A527B4"/>
    <w:rsid w:val="00A529FF"/>
    <w:rsid w:val="00A52D10"/>
    <w:rsid w:val="00A57817"/>
    <w:rsid w:val="00A57C51"/>
    <w:rsid w:val="00A6113A"/>
    <w:rsid w:val="00A61BB3"/>
    <w:rsid w:val="00A6259C"/>
    <w:rsid w:val="00A64AB0"/>
    <w:rsid w:val="00A6640B"/>
    <w:rsid w:val="00A66A46"/>
    <w:rsid w:val="00A71136"/>
    <w:rsid w:val="00A74B3E"/>
    <w:rsid w:val="00A7634D"/>
    <w:rsid w:val="00A77C3B"/>
    <w:rsid w:val="00A8078A"/>
    <w:rsid w:val="00A813DA"/>
    <w:rsid w:val="00A82D55"/>
    <w:rsid w:val="00A836F7"/>
    <w:rsid w:val="00A837C5"/>
    <w:rsid w:val="00A84465"/>
    <w:rsid w:val="00A8449E"/>
    <w:rsid w:val="00A85713"/>
    <w:rsid w:val="00A87ACB"/>
    <w:rsid w:val="00A87E55"/>
    <w:rsid w:val="00A90C50"/>
    <w:rsid w:val="00A918BF"/>
    <w:rsid w:val="00A92284"/>
    <w:rsid w:val="00A92371"/>
    <w:rsid w:val="00A9280A"/>
    <w:rsid w:val="00A9463A"/>
    <w:rsid w:val="00A94932"/>
    <w:rsid w:val="00A955D3"/>
    <w:rsid w:val="00A95D9D"/>
    <w:rsid w:val="00A961BD"/>
    <w:rsid w:val="00A96521"/>
    <w:rsid w:val="00A96B41"/>
    <w:rsid w:val="00AA0D88"/>
    <w:rsid w:val="00AA20FB"/>
    <w:rsid w:val="00AA444C"/>
    <w:rsid w:val="00AA47AF"/>
    <w:rsid w:val="00AA4C67"/>
    <w:rsid w:val="00AA4E4A"/>
    <w:rsid w:val="00AA57B4"/>
    <w:rsid w:val="00AA5C22"/>
    <w:rsid w:val="00AA7ECC"/>
    <w:rsid w:val="00AB0D14"/>
    <w:rsid w:val="00AB1377"/>
    <w:rsid w:val="00AB17A9"/>
    <w:rsid w:val="00AB3865"/>
    <w:rsid w:val="00AB4170"/>
    <w:rsid w:val="00AB53D3"/>
    <w:rsid w:val="00AB5C2F"/>
    <w:rsid w:val="00AB6A9B"/>
    <w:rsid w:val="00AB7D1F"/>
    <w:rsid w:val="00AC00D0"/>
    <w:rsid w:val="00AC1D07"/>
    <w:rsid w:val="00AC335B"/>
    <w:rsid w:val="00AC6602"/>
    <w:rsid w:val="00AC6D63"/>
    <w:rsid w:val="00AD0E21"/>
    <w:rsid w:val="00AD230F"/>
    <w:rsid w:val="00AD2ED9"/>
    <w:rsid w:val="00AD3AB9"/>
    <w:rsid w:val="00AD5DFA"/>
    <w:rsid w:val="00AD5EE5"/>
    <w:rsid w:val="00AD6453"/>
    <w:rsid w:val="00AD6900"/>
    <w:rsid w:val="00AE0AC4"/>
    <w:rsid w:val="00AE0C02"/>
    <w:rsid w:val="00AE0D60"/>
    <w:rsid w:val="00AE201E"/>
    <w:rsid w:val="00AE3173"/>
    <w:rsid w:val="00AE3520"/>
    <w:rsid w:val="00AE3743"/>
    <w:rsid w:val="00AE47A5"/>
    <w:rsid w:val="00AE6876"/>
    <w:rsid w:val="00AF3EFC"/>
    <w:rsid w:val="00AF42FB"/>
    <w:rsid w:val="00AF4437"/>
    <w:rsid w:val="00AF4E62"/>
    <w:rsid w:val="00AF66CD"/>
    <w:rsid w:val="00B004BB"/>
    <w:rsid w:val="00B00BE2"/>
    <w:rsid w:val="00B0108F"/>
    <w:rsid w:val="00B01321"/>
    <w:rsid w:val="00B01D19"/>
    <w:rsid w:val="00B021DC"/>
    <w:rsid w:val="00B02A13"/>
    <w:rsid w:val="00B04FD4"/>
    <w:rsid w:val="00B05D8E"/>
    <w:rsid w:val="00B07FF6"/>
    <w:rsid w:val="00B10CB3"/>
    <w:rsid w:val="00B10D0A"/>
    <w:rsid w:val="00B11AD5"/>
    <w:rsid w:val="00B1344C"/>
    <w:rsid w:val="00B1525E"/>
    <w:rsid w:val="00B15544"/>
    <w:rsid w:val="00B164AA"/>
    <w:rsid w:val="00B16607"/>
    <w:rsid w:val="00B247C1"/>
    <w:rsid w:val="00B2572A"/>
    <w:rsid w:val="00B25871"/>
    <w:rsid w:val="00B30187"/>
    <w:rsid w:val="00B31A0C"/>
    <w:rsid w:val="00B33378"/>
    <w:rsid w:val="00B34E1C"/>
    <w:rsid w:val="00B3589C"/>
    <w:rsid w:val="00B35FFB"/>
    <w:rsid w:val="00B3724E"/>
    <w:rsid w:val="00B4221A"/>
    <w:rsid w:val="00B47028"/>
    <w:rsid w:val="00B47893"/>
    <w:rsid w:val="00B518E5"/>
    <w:rsid w:val="00B5225C"/>
    <w:rsid w:val="00B60677"/>
    <w:rsid w:val="00B608AE"/>
    <w:rsid w:val="00B63047"/>
    <w:rsid w:val="00B63973"/>
    <w:rsid w:val="00B65A53"/>
    <w:rsid w:val="00B661D4"/>
    <w:rsid w:val="00B67C87"/>
    <w:rsid w:val="00B715B6"/>
    <w:rsid w:val="00B71630"/>
    <w:rsid w:val="00B7263D"/>
    <w:rsid w:val="00B72998"/>
    <w:rsid w:val="00B7323E"/>
    <w:rsid w:val="00B743A7"/>
    <w:rsid w:val="00B74872"/>
    <w:rsid w:val="00B74CFD"/>
    <w:rsid w:val="00B74FDA"/>
    <w:rsid w:val="00B764E9"/>
    <w:rsid w:val="00B76880"/>
    <w:rsid w:val="00B774E9"/>
    <w:rsid w:val="00B810BC"/>
    <w:rsid w:val="00B81415"/>
    <w:rsid w:val="00B81904"/>
    <w:rsid w:val="00B82446"/>
    <w:rsid w:val="00B857A3"/>
    <w:rsid w:val="00B85C5E"/>
    <w:rsid w:val="00B865FC"/>
    <w:rsid w:val="00B916D5"/>
    <w:rsid w:val="00B91969"/>
    <w:rsid w:val="00B948E5"/>
    <w:rsid w:val="00B94CC5"/>
    <w:rsid w:val="00B95600"/>
    <w:rsid w:val="00B96B2B"/>
    <w:rsid w:val="00BA02E3"/>
    <w:rsid w:val="00BA1868"/>
    <w:rsid w:val="00BA22C9"/>
    <w:rsid w:val="00BA2FC0"/>
    <w:rsid w:val="00BA4357"/>
    <w:rsid w:val="00BA548B"/>
    <w:rsid w:val="00BA6095"/>
    <w:rsid w:val="00BB31B0"/>
    <w:rsid w:val="00BB47BD"/>
    <w:rsid w:val="00BB5784"/>
    <w:rsid w:val="00BB6A0F"/>
    <w:rsid w:val="00BB7BD8"/>
    <w:rsid w:val="00BB7F20"/>
    <w:rsid w:val="00BC0B93"/>
    <w:rsid w:val="00BC0D29"/>
    <w:rsid w:val="00BC1B5E"/>
    <w:rsid w:val="00BC219E"/>
    <w:rsid w:val="00BC4F36"/>
    <w:rsid w:val="00BC5611"/>
    <w:rsid w:val="00BC6C49"/>
    <w:rsid w:val="00BD0763"/>
    <w:rsid w:val="00BD0F4F"/>
    <w:rsid w:val="00BD13DB"/>
    <w:rsid w:val="00BD23CA"/>
    <w:rsid w:val="00BD3309"/>
    <w:rsid w:val="00BD4125"/>
    <w:rsid w:val="00BD50F5"/>
    <w:rsid w:val="00BD5B84"/>
    <w:rsid w:val="00BD6EC7"/>
    <w:rsid w:val="00BD7B9E"/>
    <w:rsid w:val="00BE0DD2"/>
    <w:rsid w:val="00BE21B0"/>
    <w:rsid w:val="00BE251B"/>
    <w:rsid w:val="00BE2DCF"/>
    <w:rsid w:val="00BE3D5C"/>
    <w:rsid w:val="00BE4F99"/>
    <w:rsid w:val="00BE60D0"/>
    <w:rsid w:val="00BE6B3E"/>
    <w:rsid w:val="00BE6BB1"/>
    <w:rsid w:val="00BE7542"/>
    <w:rsid w:val="00BE7B22"/>
    <w:rsid w:val="00BE7BBB"/>
    <w:rsid w:val="00BF28A9"/>
    <w:rsid w:val="00BF2B29"/>
    <w:rsid w:val="00BF3BEF"/>
    <w:rsid w:val="00BF4682"/>
    <w:rsid w:val="00BF49ED"/>
    <w:rsid w:val="00BF509C"/>
    <w:rsid w:val="00BF5D18"/>
    <w:rsid w:val="00BF64BE"/>
    <w:rsid w:val="00BF7B4E"/>
    <w:rsid w:val="00C00686"/>
    <w:rsid w:val="00C03CAD"/>
    <w:rsid w:val="00C05ABF"/>
    <w:rsid w:val="00C07531"/>
    <w:rsid w:val="00C10B1F"/>
    <w:rsid w:val="00C12504"/>
    <w:rsid w:val="00C15893"/>
    <w:rsid w:val="00C166FD"/>
    <w:rsid w:val="00C20805"/>
    <w:rsid w:val="00C2100E"/>
    <w:rsid w:val="00C21219"/>
    <w:rsid w:val="00C213E4"/>
    <w:rsid w:val="00C2277C"/>
    <w:rsid w:val="00C23094"/>
    <w:rsid w:val="00C23324"/>
    <w:rsid w:val="00C25EFB"/>
    <w:rsid w:val="00C26696"/>
    <w:rsid w:val="00C26C36"/>
    <w:rsid w:val="00C27520"/>
    <w:rsid w:val="00C2798E"/>
    <w:rsid w:val="00C31657"/>
    <w:rsid w:val="00C321B1"/>
    <w:rsid w:val="00C3261C"/>
    <w:rsid w:val="00C33411"/>
    <w:rsid w:val="00C370FE"/>
    <w:rsid w:val="00C37A55"/>
    <w:rsid w:val="00C40BED"/>
    <w:rsid w:val="00C41C5D"/>
    <w:rsid w:val="00C43984"/>
    <w:rsid w:val="00C43C22"/>
    <w:rsid w:val="00C44A7E"/>
    <w:rsid w:val="00C45112"/>
    <w:rsid w:val="00C47E45"/>
    <w:rsid w:val="00C51ACF"/>
    <w:rsid w:val="00C529CA"/>
    <w:rsid w:val="00C53828"/>
    <w:rsid w:val="00C54678"/>
    <w:rsid w:val="00C55542"/>
    <w:rsid w:val="00C57EB6"/>
    <w:rsid w:val="00C6149F"/>
    <w:rsid w:val="00C614A9"/>
    <w:rsid w:val="00C61C8A"/>
    <w:rsid w:val="00C62ADF"/>
    <w:rsid w:val="00C64A6C"/>
    <w:rsid w:val="00C64F09"/>
    <w:rsid w:val="00C66451"/>
    <w:rsid w:val="00C66B39"/>
    <w:rsid w:val="00C675ED"/>
    <w:rsid w:val="00C67BD7"/>
    <w:rsid w:val="00C67D0B"/>
    <w:rsid w:val="00C67F91"/>
    <w:rsid w:val="00C71688"/>
    <w:rsid w:val="00C7210E"/>
    <w:rsid w:val="00C747CB"/>
    <w:rsid w:val="00C75B71"/>
    <w:rsid w:val="00C76087"/>
    <w:rsid w:val="00C76819"/>
    <w:rsid w:val="00C77385"/>
    <w:rsid w:val="00C77DC2"/>
    <w:rsid w:val="00C8119A"/>
    <w:rsid w:val="00C818A1"/>
    <w:rsid w:val="00C8405F"/>
    <w:rsid w:val="00C84C8B"/>
    <w:rsid w:val="00C85458"/>
    <w:rsid w:val="00C85B80"/>
    <w:rsid w:val="00C86396"/>
    <w:rsid w:val="00C87558"/>
    <w:rsid w:val="00C8789F"/>
    <w:rsid w:val="00C90F48"/>
    <w:rsid w:val="00C90FD5"/>
    <w:rsid w:val="00C91A75"/>
    <w:rsid w:val="00C92E88"/>
    <w:rsid w:val="00C94E3E"/>
    <w:rsid w:val="00C9763E"/>
    <w:rsid w:val="00C97D9A"/>
    <w:rsid w:val="00CA4FC2"/>
    <w:rsid w:val="00CA5A8B"/>
    <w:rsid w:val="00CA7D3F"/>
    <w:rsid w:val="00CB1541"/>
    <w:rsid w:val="00CB1622"/>
    <w:rsid w:val="00CB1B6E"/>
    <w:rsid w:val="00CB1B86"/>
    <w:rsid w:val="00CB1CC7"/>
    <w:rsid w:val="00CB3665"/>
    <w:rsid w:val="00CB3745"/>
    <w:rsid w:val="00CB5207"/>
    <w:rsid w:val="00CB5AFC"/>
    <w:rsid w:val="00CB5E71"/>
    <w:rsid w:val="00CB7916"/>
    <w:rsid w:val="00CC1A00"/>
    <w:rsid w:val="00CC3432"/>
    <w:rsid w:val="00CC42F7"/>
    <w:rsid w:val="00CC4C83"/>
    <w:rsid w:val="00CC4FC3"/>
    <w:rsid w:val="00CC527C"/>
    <w:rsid w:val="00CC55BC"/>
    <w:rsid w:val="00CC562F"/>
    <w:rsid w:val="00CC746F"/>
    <w:rsid w:val="00CD059B"/>
    <w:rsid w:val="00CD07FC"/>
    <w:rsid w:val="00CD0A67"/>
    <w:rsid w:val="00CD0D36"/>
    <w:rsid w:val="00CD0DEA"/>
    <w:rsid w:val="00CD1C7D"/>
    <w:rsid w:val="00CD21A1"/>
    <w:rsid w:val="00CD3246"/>
    <w:rsid w:val="00CD35D8"/>
    <w:rsid w:val="00CD3E41"/>
    <w:rsid w:val="00CD3FD9"/>
    <w:rsid w:val="00CE0903"/>
    <w:rsid w:val="00CE09C5"/>
    <w:rsid w:val="00CE234F"/>
    <w:rsid w:val="00CE29FE"/>
    <w:rsid w:val="00CE32C7"/>
    <w:rsid w:val="00CE3672"/>
    <w:rsid w:val="00CE46BD"/>
    <w:rsid w:val="00CE4BFF"/>
    <w:rsid w:val="00CE7B3C"/>
    <w:rsid w:val="00CF1082"/>
    <w:rsid w:val="00CF1CC2"/>
    <w:rsid w:val="00CF583D"/>
    <w:rsid w:val="00CF63C6"/>
    <w:rsid w:val="00CF6415"/>
    <w:rsid w:val="00CF6828"/>
    <w:rsid w:val="00CF6F44"/>
    <w:rsid w:val="00D010C4"/>
    <w:rsid w:val="00D019E8"/>
    <w:rsid w:val="00D028E6"/>
    <w:rsid w:val="00D04A67"/>
    <w:rsid w:val="00D05E84"/>
    <w:rsid w:val="00D0665D"/>
    <w:rsid w:val="00D06EED"/>
    <w:rsid w:val="00D10244"/>
    <w:rsid w:val="00D12E82"/>
    <w:rsid w:val="00D15425"/>
    <w:rsid w:val="00D17351"/>
    <w:rsid w:val="00D21559"/>
    <w:rsid w:val="00D216DB"/>
    <w:rsid w:val="00D21DE1"/>
    <w:rsid w:val="00D223F6"/>
    <w:rsid w:val="00D224BA"/>
    <w:rsid w:val="00D229FE"/>
    <w:rsid w:val="00D23E71"/>
    <w:rsid w:val="00D23F42"/>
    <w:rsid w:val="00D24394"/>
    <w:rsid w:val="00D2528A"/>
    <w:rsid w:val="00D25C37"/>
    <w:rsid w:val="00D263F7"/>
    <w:rsid w:val="00D2648B"/>
    <w:rsid w:val="00D269EF"/>
    <w:rsid w:val="00D3037B"/>
    <w:rsid w:val="00D3138B"/>
    <w:rsid w:val="00D31A9C"/>
    <w:rsid w:val="00D333F9"/>
    <w:rsid w:val="00D33909"/>
    <w:rsid w:val="00D3559D"/>
    <w:rsid w:val="00D361E2"/>
    <w:rsid w:val="00D3788A"/>
    <w:rsid w:val="00D433B3"/>
    <w:rsid w:val="00D44E36"/>
    <w:rsid w:val="00D465FD"/>
    <w:rsid w:val="00D47CAB"/>
    <w:rsid w:val="00D47D41"/>
    <w:rsid w:val="00D51B0B"/>
    <w:rsid w:val="00D556A5"/>
    <w:rsid w:val="00D557F1"/>
    <w:rsid w:val="00D561A3"/>
    <w:rsid w:val="00D56F5B"/>
    <w:rsid w:val="00D57FEB"/>
    <w:rsid w:val="00D603E9"/>
    <w:rsid w:val="00D60866"/>
    <w:rsid w:val="00D61D25"/>
    <w:rsid w:val="00D62155"/>
    <w:rsid w:val="00D62915"/>
    <w:rsid w:val="00D667BB"/>
    <w:rsid w:val="00D66E8C"/>
    <w:rsid w:val="00D66EC3"/>
    <w:rsid w:val="00D671CE"/>
    <w:rsid w:val="00D70C41"/>
    <w:rsid w:val="00D70FD9"/>
    <w:rsid w:val="00D72FFB"/>
    <w:rsid w:val="00D73319"/>
    <w:rsid w:val="00D744CF"/>
    <w:rsid w:val="00D75B32"/>
    <w:rsid w:val="00D76B0F"/>
    <w:rsid w:val="00D7709E"/>
    <w:rsid w:val="00D807BD"/>
    <w:rsid w:val="00D81D39"/>
    <w:rsid w:val="00D848C0"/>
    <w:rsid w:val="00D84DED"/>
    <w:rsid w:val="00D903B6"/>
    <w:rsid w:val="00D91649"/>
    <w:rsid w:val="00D92B41"/>
    <w:rsid w:val="00D966DF"/>
    <w:rsid w:val="00D96B7A"/>
    <w:rsid w:val="00D97674"/>
    <w:rsid w:val="00DA0B01"/>
    <w:rsid w:val="00DA152E"/>
    <w:rsid w:val="00DA19D2"/>
    <w:rsid w:val="00DA1AEB"/>
    <w:rsid w:val="00DA1D55"/>
    <w:rsid w:val="00DA4CC3"/>
    <w:rsid w:val="00DA5167"/>
    <w:rsid w:val="00DA61D0"/>
    <w:rsid w:val="00DA77C0"/>
    <w:rsid w:val="00DA77CC"/>
    <w:rsid w:val="00DA7F3D"/>
    <w:rsid w:val="00DB1226"/>
    <w:rsid w:val="00DB21FB"/>
    <w:rsid w:val="00DB4B63"/>
    <w:rsid w:val="00DB6B50"/>
    <w:rsid w:val="00DC1CCF"/>
    <w:rsid w:val="00DC1D2B"/>
    <w:rsid w:val="00DC1DEF"/>
    <w:rsid w:val="00DC1ECE"/>
    <w:rsid w:val="00DC1EDD"/>
    <w:rsid w:val="00DC2741"/>
    <w:rsid w:val="00DC388F"/>
    <w:rsid w:val="00DC5476"/>
    <w:rsid w:val="00DC6BEB"/>
    <w:rsid w:val="00DC7422"/>
    <w:rsid w:val="00DC78F6"/>
    <w:rsid w:val="00DD1027"/>
    <w:rsid w:val="00DD19D3"/>
    <w:rsid w:val="00DD4357"/>
    <w:rsid w:val="00DD4B96"/>
    <w:rsid w:val="00DE02C0"/>
    <w:rsid w:val="00DE045B"/>
    <w:rsid w:val="00DE06E0"/>
    <w:rsid w:val="00DE0806"/>
    <w:rsid w:val="00DE0C66"/>
    <w:rsid w:val="00DE1F6E"/>
    <w:rsid w:val="00DE2CAA"/>
    <w:rsid w:val="00DE32B7"/>
    <w:rsid w:val="00DE3CAE"/>
    <w:rsid w:val="00DE6669"/>
    <w:rsid w:val="00DE6E66"/>
    <w:rsid w:val="00DF1E6D"/>
    <w:rsid w:val="00DF2A26"/>
    <w:rsid w:val="00DF2BBC"/>
    <w:rsid w:val="00DF3608"/>
    <w:rsid w:val="00DF5A92"/>
    <w:rsid w:val="00DF620F"/>
    <w:rsid w:val="00DF7F45"/>
    <w:rsid w:val="00E000DD"/>
    <w:rsid w:val="00E016DF"/>
    <w:rsid w:val="00E03305"/>
    <w:rsid w:val="00E04697"/>
    <w:rsid w:val="00E04AD2"/>
    <w:rsid w:val="00E05EDC"/>
    <w:rsid w:val="00E065D4"/>
    <w:rsid w:val="00E07438"/>
    <w:rsid w:val="00E07B87"/>
    <w:rsid w:val="00E07F67"/>
    <w:rsid w:val="00E11DAE"/>
    <w:rsid w:val="00E15E18"/>
    <w:rsid w:val="00E161D0"/>
    <w:rsid w:val="00E16F78"/>
    <w:rsid w:val="00E17FBF"/>
    <w:rsid w:val="00E21318"/>
    <w:rsid w:val="00E2201B"/>
    <w:rsid w:val="00E22BE9"/>
    <w:rsid w:val="00E22E8B"/>
    <w:rsid w:val="00E236BE"/>
    <w:rsid w:val="00E25F56"/>
    <w:rsid w:val="00E2627E"/>
    <w:rsid w:val="00E27CAF"/>
    <w:rsid w:val="00E30368"/>
    <w:rsid w:val="00E30A69"/>
    <w:rsid w:val="00E31403"/>
    <w:rsid w:val="00E321BD"/>
    <w:rsid w:val="00E34A16"/>
    <w:rsid w:val="00E3621A"/>
    <w:rsid w:val="00E40B83"/>
    <w:rsid w:val="00E440E1"/>
    <w:rsid w:val="00E45FE8"/>
    <w:rsid w:val="00E554DB"/>
    <w:rsid w:val="00E5599C"/>
    <w:rsid w:val="00E5721E"/>
    <w:rsid w:val="00E57A5B"/>
    <w:rsid w:val="00E60278"/>
    <w:rsid w:val="00E61426"/>
    <w:rsid w:val="00E6179A"/>
    <w:rsid w:val="00E61AD6"/>
    <w:rsid w:val="00E64DAC"/>
    <w:rsid w:val="00E64DC4"/>
    <w:rsid w:val="00E66807"/>
    <w:rsid w:val="00E6690C"/>
    <w:rsid w:val="00E675C5"/>
    <w:rsid w:val="00E67FA5"/>
    <w:rsid w:val="00E7009C"/>
    <w:rsid w:val="00E7075E"/>
    <w:rsid w:val="00E73D17"/>
    <w:rsid w:val="00E81163"/>
    <w:rsid w:val="00E814E8"/>
    <w:rsid w:val="00E8217C"/>
    <w:rsid w:val="00E82200"/>
    <w:rsid w:val="00E8281B"/>
    <w:rsid w:val="00E8388D"/>
    <w:rsid w:val="00E84DEA"/>
    <w:rsid w:val="00E86113"/>
    <w:rsid w:val="00E86C2D"/>
    <w:rsid w:val="00E90C21"/>
    <w:rsid w:val="00E90EC5"/>
    <w:rsid w:val="00E91A16"/>
    <w:rsid w:val="00E91B42"/>
    <w:rsid w:val="00E9687F"/>
    <w:rsid w:val="00E96B0D"/>
    <w:rsid w:val="00E96F19"/>
    <w:rsid w:val="00E97FCA"/>
    <w:rsid w:val="00EA204E"/>
    <w:rsid w:val="00EA2BE1"/>
    <w:rsid w:val="00EB10DB"/>
    <w:rsid w:val="00EB16B5"/>
    <w:rsid w:val="00EB1C72"/>
    <w:rsid w:val="00EB218C"/>
    <w:rsid w:val="00EB2FAD"/>
    <w:rsid w:val="00EB6ECE"/>
    <w:rsid w:val="00EC0604"/>
    <w:rsid w:val="00EC0A78"/>
    <w:rsid w:val="00EC19EA"/>
    <w:rsid w:val="00EC2B5C"/>
    <w:rsid w:val="00EC3136"/>
    <w:rsid w:val="00EC3A2F"/>
    <w:rsid w:val="00EC3B31"/>
    <w:rsid w:val="00EC55B8"/>
    <w:rsid w:val="00EC7FDE"/>
    <w:rsid w:val="00ED0361"/>
    <w:rsid w:val="00ED330D"/>
    <w:rsid w:val="00ED397B"/>
    <w:rsid w:val="00ED6E59"/>
    <w:rsid w:val="00EE1A90"/>
    <w:rsid w:val="00EE3B81"/>
    <w:rsid w:val="00EE3D0E"/>
    <w:rsid w:val="00EE45C8"/>
    <w:rsid w:val="00EE4F18"/>
    <w:rsid w:val="00EE5C10"/>
    <w:rsid w:val="00EE5C9A"/>
    <w:rsid w:val="00EE63D4"/>
    <w:rsid w:val="00EE6BE1"/>
    <w:rsid w:val="00EE73AC"/>
    <w:rsid w:val="00EE76C5"/>
    <w:rsid w:val="00EF0F8F"/>
    <w:rsid w:val="00EF192F"/>
    <w:rsid w:val="00EF2F20"/>
    <w:rsid w:val="00EF55D6"/>
    <w:rsid w:val="00EF5BF5"/>
    <w:rsid w:val="00EF5FDB"/>
    <w:rsid w:val="00EF607F"/>
    <w:rsid w:val="00EF6A72"/>
    <w:rsid w:val="00F0022F"/>
    <w:rsid w:val="00F00765"/>
    <w:rsid w:val="00F00D79"/>
    <w:rsid w:val="00F02CA3"/>
    <w:rsid w:val="00F02F7A"/>
    <w:rsid w:val="00F036C3"/>
    <w:rsid w:val="00F03BC7"/>
    <w:rsid w:val="00F03E30"/>
    <w:rsid w:val="00F04EF8"/>
    <w:rsid w:val="00F051CE"/>
    <w:rsid w:val="00F073BD"/>
    <w:rsid w:val="00F11312"/>
    <w:rsid w:val="00F11790"/>
    <w:rsid w:val="00F120E7"/>
    <w:rsid w:val="00F134A3"/>
    <w:rsid w:val="00F137DA"/>
    <w:rsid w:val="00F150F3"/>
    <w:rsid w:val="00F15642"/>
    <w:rsid w:val="00F15A14"/>
    <w:rsid w:val="00F15D30"/>
    <w:rsid w:val="00F173E6"/>
    <w:rsid w:val="00F174D8"/>
    <w:rsid w:val="00F212E5"/>
    <w:rsid w:val="00F21728"/>
    <w:rsid w:val="00F21AD3"/>
    <w:rsid w:val="00F21CE4"/>
    <w:rsid w:val="00F2215B"/>
    <w:rsid w:val="00F22980"/>
    <w:rsid w:val="00F22D21"/>
    <w:rsid w:val="00F24DDD"/>
    <w:rsid w:val="00F269E9"/>
    <w:rsid w:val="00F2744D"/>
    <w:rsid w:val="00F2780A"/>
    <w:rsid w:val="00F27FD2"/>
    <w:rsid w:val="00F30409"/>
    <w:rsid w:val="00F34105"/>
    <w:rsid w:val="00F34982"/>
    <w:rsid w:val="00F34B22"/>
    <w:rsid w:val="00F353C1"/>
    <w:rsid w:val="00F35E3F"/>
    <w:rsid w:val="00F37668"/>
    <w:rsid w:val="00F40778"/>
    <w:rsid w:val="00F40F49"/>
    <w:rsid w:val="00F4400D"/>
    <w:rsid w:val="00F4451B"/>
    <w:rsid w:val="00F45880"/>
    <w:rsid w:val="00F46012"/>
    <w:rsid w:val="00F46816"/>
    <w:rsid w:val="00F50BB0"/>
    <w:rsid w:val="00F526E7"/>
    <w:rsid w:val="00F53192"/>
    <w:rsid w:val="00F55879"/>
    <w:rsid w:val="00F63503"/>
    <w:rsid w:val="00F64FAF"/>
    <w:rsid w:val="00F653A2"/>
    <w:rsid w:val="00F659AE"/>
    <w:rsid w:val="00F66414"/>
    <w:rsid w:val="00F6659C"/>
    <w:rsid w:val="00F666A6"/>
    <w:rsid w:val="00F66C5F"/>
    <w:rsid w:val="00F67168"/>
    <w:rsid w:val="00F67BAA"/>
    <w:rsid w:val="00F67EA6"/>
    <w:rsid w:val="00F7278D"/>
    <w:rsid w:val="00F730C5"/>
    <w:rsid w:val="00F7406F"/>
    <w:rsid w:val="00F74A24"/>
    <w:rsid w:val="00F772FA"/>
    <w:rsid w:val="00F77525"/>
    <w:rsid w:val="00F77CA5"/>
    <w:rsid w:val="00F800EC"/>
    <w:rsid w:val="00F8047A"/>
    <w:rsid w:val="00F812A3"/>
    <w:rsid w:val="00F81680"/>
    <w:rsid w:val="00F81798"/>
    <w:rsid w:val="00F86124"/>
    <w:rsid w:val="00F8775A"/>
    <w:rsid w:val="00F87AC1"/>
    <w:rsid w:val="00F906F1"/>
    <w:rsid w:val="00F94AE9"/>
    <w:rsid w:val="00F95CEF"/>
    <w:rsid w:val="00F96C5B"/>
    <w:rsid w:val="00F9702D"/>
    <w:rsid w:val="00F970DB"/>
    <w:rsid w:val="00F97BA3"/>
    <w:rsid w:val="00F97E55"/>
    <w:rsid w:val="00FA0E71"/>
    <w:rsid w:val="00FA252C"/>
    <w:rsid w:val="00FA3FA1"/>
    <w:rsid w:val="00FA41F2"/>
    <w:rsid w:val="00FA5E6C"/>
    <w:rsid w:val="00FA6017"/>
    <w:rsid w:val="00FA60CC"/>
    <w:rsid w:val="00FA6868"/>
    <w:rsid w:val="00FA6D53"/>
    <w:rsid w:val="00FB0898"/>
    <w:rsid w:val="00FB0F47"/>
    <w:rsid w:val="00FB2CA8"/>
    <w:rsid w:val="00FB3509"/>
    <w:rsid w:val="00FB49DC"/>
    <w:rsid w:val="00FB5307"/>
    <w:rsid w:val="00FB53A6"/>
    <w:rsid w:val="00FB6C06"/>
    <w:rsid w:val="00FB7050"/>
    <w:rsid w:val="00FB7FA7"/>
    <w:rsid w:val="00FC322E"/>
    <w:rsid w:val="00FC5294"/>
    <w:rsid w:val="00FC73BE"/>
    <w:rsid w:val="00FD1C26"/>
    <w:rsid w:val="00FD1E33"/>
    <w:rsid w:val="00FD4915"/>
    <w:rsid w:val="00FD4B78"/>
    <w:rsid w:val="00FD6E1D"/>
    <w:rsid w:val="00FE27F5"/>
    <w:rsid w:val="00FE3B02"/>
    <w:rsid w:val="00FE4DAB"/>
    <w:rsid w:val="00FE5CB2"/>
    <w:rsid w:val="00FF0DF5"/>
    <w:rsid w:val="00FF2B0D"/>
    <w:rsid w:val="00FF371B"/>
    <w:rsid w:val="00FF492D"/>
    <w:rsid w:val="00FF4E61"/>
    <w:rsid w:val="00FF69C4"/>
    <w:rsid w:val="00FF6BBF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A1681"/>
  <w15:docId w15:val="{8266EE2C-48D5-4A90-80EE-E5AFB499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80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608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430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0866"/>
    <w:rPr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rsid w:val="005B6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B60B8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qFormat/>
    <w:rsid w:val="0074249F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74249F"/>
    <w:rPr>
      <w:rFonts w:ascii="Cambria" w:eastAsia="Times New Roman" w:hAnsi="Cambria" w:cs="Times New Roman"/>
      <w:sz w:val="24"/>
      <w:szCs w:val="24"/>
    </w:rPr>
  </w:style>
  <w:style w:type="paragraph" w:styleId="a8">
    <w:name w:val="header"/>
    <w:basedOn w:val="a"/>
    <w:link w:val="a9"/>
    <w:rsid w:val="006476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476BC"/>
    <w:rPr>
      <w:sz w:val="24"/>
      <w:szCs w:val="24"/>
    </w:rPr>
  </w:style>
  <w:style w:type="paragraph" w:styleId="aa">
    <w:name w:val="footer"/>
    <w:basedOn w:val="a"/>
    <w:link w:val="ab"/>
    <w:rsid w:val="006476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76BC"/>
    <w:rPr>
      <w:sz w:val="24"/>
      <w:szCs w:val="24"/>
    </w:rPr>
  </w:style>
  <w:style w:type="paragraph" w:styleId="ac">
    <w:name w:val="No Spacing"/>
    <w:uiPriority w:val="1"/>
    <w:qFormat/>
    <w:rsid w:val="00277611"/>
    <w:rPr>
      <w:sz w:val="24"/>
      <w:szCs w:val="24"/>
    </w:rPr>
  </w:style>
  <w:style w:type="table" w:styleId="11">
    <w:name w:val="Table Subtle 1"/>
    <w:basedOn w:val="a1"/>
    <w:rsid w:val="00E91B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Emphasis"/>
    <w:basedOn w:val="a0"/>
    <w:qFormat/>
    <w:rsid w:val="00E91B42"/>
    <w:rPr>
      <w:i/>
      <w:iCs/>
    </w:rPr>
  </w:style>
  <w:style w:type="character" w:styleId="ae">
    <w:name w:val="Subtle Emphasis"/>
    <w:basedOn w:val="a0"/>
    <w:uiPriority w:val="19"/>
    <w:qFormat/>
    <w:rsid w:val="00E91B42"/>
    <w:rPr>
      <w:i/>
      <w:iCs/>
      <w:color w:val="808080"/>
    </w:rPr>
  </w:style>
  <w:style w:type="table" w:styleId="-3">
    <w:name w:val="Table Web 3"/>
    <w:basedOn w:val="a1"/>
    <w:rsid w:val="00E91B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Elegant"/>
    <w:basedOn w:val="a1"/>
    <w:rsid w:val="00E91B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E91B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8B2CEF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43002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0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430021"/>
  </w:style>
  <w:style w:type="character" w:customStyle="1" w:styleId="mw-editsection">
    <w:name w:val="mw-editsection"/>
    <w:basedOn w:val="a0"/>
    <w:rsid w:val="00430021"/>
  </w:style>
  <w:style w:type="character" w:customStyle="1" w:styleId="mw-editsection-bracket">
    <w:name w:val="mw-editsection-bracket"/>
    <w:basedOn w:val="a0"/>
    <w:rsid w:val="00430021"/>
  </w:style>
  <w:style w:type="character" w:customStyle="1" w:styleId="mw-editsection-divider">
    <w:name w:val="mw-editsection-divider"/>
    <w:basedOn w:val="a0"/>
    <w:rsid w:val="00430021"/>
  </w:style>
  <w:style w:type="paragraph" w:styleId="af2">
    <w:name w:val="Normal (Web)"/>
    <w:basedOn w:val="a"/>
    <w:uiPriority w:val="99"/>
    <w:unhideWhenUsed/>
    <w:rsid w:val="00430021"/>
    <w:pPr>
      <w:spacing w:before="100" w:beforeAutospacing="1" w:after="100" w:afterAutospacing="1"/>
    </w:pPr>
  </w:style>
  <w:style w:type="character" w:customStyle="1" w:styleId="nowrap">
    <w:name w:val="nowrap"/>
    <w:basedOn w:val="a0"/>
    <w:rsid w:val="0043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0D0D0"/>
                                <w:left w:val="single" w:sz="6" w:space="13" w:color="D0D0D0"/>
                                <w:bottom w:val="single" w:sz="6" w:space="13" w:color="D0D0D0"/>
                                <w:right w:val="single" w:sz="6" w:space="13" w:color="D0D0D0"/>
                              </w:divBdr>
                            </w:div>
                          </w:divsChild>
                        </w:div>
                        <w:div w:id="2653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A2%D0%BE%D0%BB%D1%81%D1%82%D0%B0%D1%8F_%D0%BA%D0%B8%D1%88%D0%BA%D0%B0_%D1%87%D0%B5%D0%BB%D0%BE%D0%B2%D0%B5%D0%BA%D0%B0" TargetMode="External"/><Relationship Id="rId18" Type="http://schemas.openxmlformats.org/officeDocument/2006/relationships/hyperlink" Target="https://www.krasotaimedicina.ru/symptom/diarrhea" TargetMode="External"/><Relationship Id="rId26" Type="http://schemas.openxmlformats.org/officeDocument/2006/relationships/hyperlink" Target="https://www.krasotaimedicina.ru/diseases/zabolevanija_gastroenterologia/dysbacteriosi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rasotaimedicina.ru/diseases/zabolevanija_gastroenterologia/peritoniti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6%D0%B5%D0%BB%D1%83%D0%B4%D0%BE%D1%87%D0%BD%D0%BE-%D0%BA%D0%B8%D1%88%D0%B5%D1%87%D0%BD%D1%8B%D0%B9_%D1%82%D1%80%D0%B0%D0%BA%D1%82" TargetMode="External"/><Relationship Id="rId17" Type="http://schemas.openxmlformats.org/officeDocument/2006/relationships/hyperlink" Target="https://www.krasotaimedicina.ru/symptom/vomiting" TargetMode="External"/><Relationship Id="rId25" Type="http://schemas.openxmlformats.org/officeDocument/2006/relationships/hyperlink" Target="https://www.krasotaimedicina.ru/diseases/zabolevanija_proctology/rectal-prolap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rasotaimedicina.ru/symptom/nausea" TargetMode="External"/><Relationship Id="rId20" Type="http://schemas.openxmlformats.org/officeDocument/2006/relationships/hyperlink" Target="https://www.krasotaimedicina.ru/diseases/zabolevanija_cardiology/tachycardi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1%82%D1%80%D0%B0%D0%B2%D0%BB%D0%B5%D0%BD%D0%B8%D0%B5" TargetMode="External"/><Relationship Id="rId24" Type="http://schemas.openxmlformats.org/officeDocument/2006/relationships/hyperlink" Target="https://www.krasotaimedicina.ru/diseases/zabolevanija_proctology/anal_fissu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5%D1%85%D0%B0%D0%BD%D0%B8%D0%B7%D0%BC_%D0%BF%D0%B5%D1%80%D0%B5%D0%B4%D0%B0%D1%87%D0%B8_%D0%B8%D0%BD%D1%84%D0%B5%D0%BA%D1%86%D0%B8%D0%B8" TargetMode="External"/><Relationship Id="rId23" Type="http://schemas.openxmlformats.org/officeDocument/2006/relationships/hyperlink" Target="https://www.krasotaimedicina.ru/diseases/zabolevanija_proctology/hemorrhoid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A1%D0%B8%D0%BD%D0%B4%D1%80%D0%BE%D0%BC" TargetMode="External"/><Relationship Id="rId19" Type="http://schemas.openxmlformats.org/officeDocument/2006/relationships/hyperlink" Target="https://www.krasotaimedicina.ru/symptom/digestive/rectal-tenesm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D%D1%84%D0%B5%D0%BA%D1%86%D0%B8%D0%BE%D0%BD%D0%BD%D1%8B%D0%B5_%D0%B7%D0%B0%D0%B1%D0%BE%D0%BB%D0%B5%D0%B2%D0%B0%D0%BD%D0%B8%D1%8F" TargetMode="External"/><Relationship Id="rId14" Type="http://schemas.openxmlformats.org/officeDocument/2006/relationships/hyperlink" Target="https://ru.wikipedia.org/wiki/%D0%92%D0%9E%D0%97" TargetMode="External"/><Relationship Id="rId22" Type="http://schemas.openxmlformats.org/officeDocument/2006/relationships/hyperlink" Target="https://www.krasotaimedicina.ru/diseases/zabolevanija_gastroenterologia/enteroparesis" TargetMode="External"/><Relationship Id="rId27" Type="http://schemas.openxmlformats.org/officeDocument/2006/relationships/hyperlink" Target="https://www.krasotaimedicina.ru/diseases/zabolevanija_proctology/colit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E307-B78B-44EE-BE0F-3511345C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kosta Kolom</cp:lastModifiedBy>
  <cp:revision>4</cp:revision>
  <cp:lastPrinted>2018-02-21T08:39:00Z</cp:lastPrinted>
  <dcterms:created xsi:type="dcterms:W3CDTF">2019-07-01T07:43:00Z</dcterms:created>
  <dcterms:modified xsi:type="dcterms:W3CDTF">2019-07-22T13:27:00Z</dcterms:modified>
</cp:coreProperties>
</file>