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F4" w:rsidRPr="00873FF4" w:rsidRDefault="00873FF4" w:rsidP="00873FF4">
      <w:pPr>
        <w:spacing w:after="225" w:line="240" w:lineRule="auto"/>
        <w:jc w:val="center"/>
        <w:outlineLvl w:val="0"/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</w:pPr>
      <w:r w:rsidRPr="00873FF4"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  <w:t xml:space="preserve">Интересные </w:t>
      </w:r>
      <w:proofErr w:type="gramStart"/>
      <w:r w:rsidRPr="00873FF4">
        <w:rPr>
          <w:rFonts w:ascii="Georgia" w:eastAsia="Times New Roman" w:hAnsi="Georgia" w:cs="Helvetica"/>
          <w:b/>
          <w:bCs/>
          <w:color w:val="000000"/>
          <w:kern w:val="36"/>
          <w:sz w:val="34"/>
          <w:szCs w:val="34"/>
          <w:lang w:eastAsia="ru-RU"/>
        </w:rPr>
        <w:t>факты о гриппе</w:t>
      </w:r>
      <w:proofErr w:type="gramEnd"/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Остается немного времени до начала нового сезона гриппа. Вот несколько интересных фактов, связанных с этой болезнью.</w:t>
      </w: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1. ГРИППА БЕЗ ВЫСОКОЙ ТЕМПЕРАТУРЫ НЕ БЫВАЕТ!</w:t>
      </w: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Отличительным признаком гриппа является температура 38,5 – 39,0</w:t>
      </w:r>
      <w:proofErr w:type="gramStart"/>
      <w:r w:rsidRPr="00873FF4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°С</w:t>
      </w:r>
      <w:proofErr w:type="gramEnd"/>
      <w:r w:rsidRPr="00873FF4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 xml:space="preserve"> с первых часов болезни. Если у вас не так, скорее всего это инфекция, вызванная другим вирусом.</w:t>
      </w:r>
    </w:p>
    <w:p w:rsidR="00873FF4" w:rsidRPr="00873FF4" w:rsidRDefault="00873FF4" w:rsidP="00873FF4">
      <w:pPr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noProof/>
          <w:sz w:val="28"/>
          <w:szCs w:val="28"/>
          <w:lang w:eastAsia="ru-RU"/>
        </w:rPr>
        <w:drawing>
          <wp:inline distT="0" distB="0" distL="0" distR="0" wp14:anchorId="5FAF4C56" wp14:editId="63106F1C">
            <wp:extent cx="2343150" cy="1381125"/>
            <wp:effectExtent l="0" t="0" r="0" b="9525"/>
            <wp:docPr id="1" name="Рисунок 14" descr="http://cgon.rospotrebnadzor.ru/upload/medialibrary/5cf/5cf852252dcf368004a7945ccaab9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gon.rospotrebnadzor.ru/upload/medialibrary/5cf/5cf852252dcf368004a7945ccaab902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2. ПРИ ГРИППЕ НЕ БЫВАЕТ НАСМОРКА.</w:t>
      </w: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В первые дни болезни часто закладывает нос, что связано с интоксикацией организма и отеком зараженных тканей, но насморка не бывает. Только на 3-4 день может появиться классический насморк, причина которого не вирус, а бактерии, которые воспользовались временным ослаблением вашего иммунитета.</w:t>
      </w:r>
    </w:p>
    <w:p w:rsidR="00873FF4" w:rsidRPr="00873FF4" w:rsidRDefault="00873FF4" w:rsidP="00873FF4">
      <w:pPr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noProof/>
          <w:sz w:val="28"/>
          <w:szCs w:val="28"/>
          <w:lang w:eastAsia="ru-RU"/>
        </w:rPr>
        <w:drawing>
          <wp:inline distT="0" distB="0" distL="0" distR="0" wp14:anchorId="565BD253" wp14:editId="1BA0AFF1">
            <wp:extent cx="1438275" cy="1724025"/>
            <wp:effectExtent l="0" t="0" r="9525" b="9525"/>
            <wp:docPr id="2" name="Рисунок 15" descr="http://cgon.rospotrebnadzor.ru/upload/medialibrary/c8e/c8e032ddfa5e59fa4823d58c746f7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gon.rospotrebnadzor.ru/upload/medialibrary/c8e/c8e032ddfa5e59fa4823d58c746f76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73FF4" w:rsidRPr="00873FF4" w:rsidRDefault="00873FF4" w:rsidP="00873FF4">
      <w:pPr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3. ВИРУС ГРИППА НЕ БОИТСЯ МОРОЗА.</w:t>
      </w: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 xml:space="preserve">При температуре около нуля вирус сохраняется до месяца. Именно поэтому пик заболеваемости приходится на оттепели. Зато обычное мыло убивает вирус, так же </w:t>
      </w:r>
      <w:r w:rsidRPr="00873FF4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lastRenderedPageBreak/>
        <w:t>действуют на вирус гриппа высушивание и температура выше 70°С.</w:t>
      </w:r>
    </w:p>
    <w:p w:rsidR="00873FF4" w:rsidRPr="00873FF4" w:rsidRDefault="00873FF4" w:rsidP="00873FF4">
      <w:pPr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noProof/>
          <w:sz w:val="28"/>
          <w:szCs w:val="28"/>
          <w:lang w:eastAsia="ru-RU"/>
        </w:rPr>
        <w:drawing>
          <wp:inline distT="0" distB="0" distL="0" distR="0" wp14:anchorId="7D8A7611" wp14:editId="43E0564C">
            <wp:extent cx="1266825" cy="1257300"/>
            <wp:effectExtent l="0" t="0" r="9525" b="0"/>
            <wp:docPr id="3" name="Рисунок 16" descr="http://cgon.rospotrebnadzor.ru/upload/medialibrary/f56/f56716836d8bf554bbd9f12bba27a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gon.rospotrebnadzor.ru/upload/medialibrary/f56/f56716836d8bf554bbd9f12bba27a3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4. ТАБЛЕТКИ ОТ ТЕМПЕРАТУРЫ ПОМОГАЮТ ГРИППУ РАСПРОСТРАНЯТЬСЯ ПО ОРГАНИЗМУ.</w:t>
      </w: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Ведь нормальная или слегка повышенная температура тела – это рай для вируса. При удовлетворительном самочувствии принимать жаропонижающие средства взрослым рекомендуется только при температуре выше 39</w:t>
      </w:r>
      <w:proofErr w:type="gramStart"/>
      <w:r w:rsidRPr="00873FF4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°С</w:t>
      </w:r>
      <w:proofErr w:type="gramEnd"/>
      <w:r w:rsidRPr="00873FF4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, детям – 38,5°С.</w:t>
      </w:r>
    </w:p>
    <w:p w:rsidR="00873FF4" w:rsidRPr="00873FF4" w:rsidRDefault="00873FF4" w:rsidP="00873FF4">
      <w:pPr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noProof/>
          <w:sz w:val="28"/>
          <w:szCs w:val="28"/>
          <w:lang w:eastAsia="ru-RU"/>
        </w:rPr>
        <w:drawing>
          <wp:inline distT="0" distB="0" distL="0" distR="0" wp14:anchorId="2CBE7940" wp14:editId="223E554F">
            <wp:extent cx="2266950" cy="1581150"/>
            <wp:effectExtent l="0" t="0" r="0" b="0"/>
            <wp:docPr id="4" name="Рисунок 17" descr="http://cgon.rospotrebnadzor.ru/upload/medialibrary/188/1888518847c61320523a5db1737270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gon.rospotrebnadzor.ru/upload/medialibrary/188/1888518847c61320523a5db1737270d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F4" w:rsidRPr="00873FF4" w:rsidRDefault="00873FF4" w:rsidP="00873FF4">
      <w:pPr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5.ГРИПП НЕ ЛЕЧИТСЯ АНТИБИОТИКАМИ.</w:t>
      </w: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Антибиотики действуют только на бактерии. Вирусы ничего общего с бактериями не имеют, следовательно, лечить антибиотиками вирусные заболевания, в том числе грипп, бесполезно. Иногда на фоне ослабленного иммунитета к вирусной инфекции может присоединиться вторичная бактериальная инфекция. И только в такой ситуации врач (и только врач!) может назначить курс антибиотиков.</w:t>
      </w:r>
    </w:p>
    <w:p w:rsidR="00873FF4" w:rsidRPr="00873FF4" w:rsidRDefault="00873FF4" w:rsidP="00873FF4">
      <w:pPr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13224E2E" wp14:editId="261DEB7E">
            <wp:extent cx="2400300" cy="1800225"/>
            <wp:effectExtent l="0" t="0" r="0" b="9525"/>
            <wp:docPr id="5" name="Рисунок 18" descr="http://cgon.rospotrebnadzor.ru/upload/medialibrary/753/7534e16c6aaeaa430091ece50fcd1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gon.rospotrebnadzor.ru/upload/medialibrary/753/7534e16c6aaeaa430091ece50fcd125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6.  ПРИВИВКА ОТ ГРИППА НЕ МОЖЕТ ВЫЗВАТЬ ЗАБОЛЕВАНИЕ.</w:t>
      </w: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Ни одна вакцина не вызывает типичного заболевания. В процессе вакцинации в организм вводят или ослабленный вирус, или его части. Вирус, содержащийся в вакцине, не может вызвать заболевание, но может стимулировать организм к выработке антител. Поэтому, когда в организм попадает «дикий» вирус, то не нужно время для выработки антител – они уже есть после вакцинации. Антитела связываются с вирусом и таким образом предотвращают инфицирование клетки и размножение вируса. Благодаря этому заболевание предупреждается еще до его начала. Современные вакцины переносятся легко, и после прививки нет никаких симптомов заболевания. Лишь у некоторых людей может появиться покраснение в месте введения вакцины или незначительно подняться температура. Это, пожалуй, самые неприятные последствия от введения вакцины.</w:t>
      </w:r>
    </w:p>
    <w:p w:rsidR="00873FF4" w:rsidRPr="00873FF4" w:rsidRDefault="00873FF4" w:rsidP="00873FF4">
      <w:pPr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noProof/>
          <w:sz w:val="28"/>
          <w:szCs w:val="28"/>
          <w:lang w:eastAsia="ru-RU"/>
        </w:rPr>
        <w:drawing>
          <wp:inline distT="0" distB="0" distL="0" distR="0" wp14:anchorId="685725C8" wp14:editId="725160B7">
            <wp:extent cx="2000250" cy="1495425"/>
            <wp:effectExtent l="0" t="0" r="0" b="9525"/>
            <wp:docPr id="6" name="Рисунок 6" descr="http://cgon.rospotrebnadzor.ru/upload/medialibrary/7cf/7cf3a5ceb00b97daaf5c5f6083af3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gon.rospotrebnadzor.ru/upload/medialibrary/7cf/7cf3a5ceb00b97daaf5c5f6083af3f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b/>
          <w:bCs/>
          <w:i/>
          <w:iCs/>
          <w:color w:val="948A54"/>
          <w:sz w:val="28"/>
          <w:szCs w:val="28"/>
          <w:lang w:eastAsia="ru-RU"/>
        </w:rPr>
        <w:t>7. ПОСЛЕ НАЧАЛА ЭПИДЕМИИ ВАКЦИНАЦИЮ ПРОВОДИТЬ ПОЗДНО?</w:t>
      </w:r>
    </w:p>
    <w:p w:rsidR="00873FF4" w:rsidRPr="00873FF4" w:rsidRDefault="00873FF4" w:rsidP="00873FF4">
      <w:pPr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 xml:space="preserve">Оптимальным временем для проведения вакцинации против гриппа является осенний период – с сентября по ноябрь. Лучше </w:t>
      </w:r>
      <w:r w:rsidRPr="00873FF4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lastRenderedPageBreak/>
        <w:t>всего прививаться за 2-3 недели до начала предполагаемой эпидемии. Если по каким-либо причинам вакцинация не была проведена вовремя, то ее можно сделать и после начала эпидемии, причем использовать можно только вакцины с неживыми вирусами. Однако</w:t>
      </w:r>
      <w:proofErr w:type="gramStart"/>
      <w:r w:rsidRPr="00873FF4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>,</w:t>
      </w:r>
      <w:proofErr w:type="gramEnd"/>
      <w:r w:rsidRPr="00873FF4">
        <w:rPr>
          <w:rFonts w:ascii="Helvetica" w:eastAsia="Times New Roman" w:hAnsi="Helvetica" w:cs="Helvetica"/>
          <w:b/>
          <w:bCs/>
          <w:i/>
          <w:iCs/>
          <w:sz w:val="28"/>
          <w:szCs w:val="28"/>
          <w:lang w:eastAsia="ru-RU"/>
        </w:rPr>
        <w:t xml:space="preserve"> если прививка была сделана тогда, когда человек уже был инфицирован вирусом гриппа, но клинические проявления еще не начались, то вакцинация может оказаться неэффективной.</w:t>
      </w:r>
    </w:p>
    <w:p w:rsidR="00873FF4" w:rsidRPr="00873FF4" w:rsidRDefault="00873FF4" w:rsidP="00873FF4">
      <w:pPr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873FF4">
        <w:rPr>
          <w:rFonts w:ascii="Helvetica" w:eastAsia="Times New Roman" w:hAnsi="Helvetica" w:cs="Helvetica"/>
          <w:noProof/>
          <w:sz w:val="28"/>
          <w:szCs w:val="28"/>
          <w:lang w:eastAsia="ru-RU"/>
        </w:rPr>
        <w:drawing>
          <wp:inline distT="0" distB="0" distL="0" distR="0" wp14:anchorId="4B4A62D5" wp14:editId="7FBE5FAA">
            <wp:extent cx="4324350" cy="2962275"/>
            <wp:effectExtent l="0" t="0" r="0" b="9525"/>
            <wp:docPr id="7" name="Рисунок 7" descr="http://cgon.rospotrebnadzor.ru/upload/medialibrary/294/29439ab3f187e2a99137c0c742afe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gon.rospotrebnadzor.ru/upload/medialibrary/294/29439ab3f187e2a99137c0c742afef2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E9" w:rsidRDefault="00440BE9" w:rsidP="00873FF4">
      <w:bookmarkStart w:id="0" w:name="_GoBack"/>
      <w:bookmarkEnd w:id="0"/>
    </w:p>
    <w:sectPr w:rsidR="0044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3F"/>
    <w:multiLevelType w:val="multilevel"/>
    <w:tmpl w:val="98F2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07"/>
    <w:rsid w:val="00440BE9"/>
    <w:rsid w:val="004A3C07"/>
    <w:rsid w:val="0087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5947">
                  <w:marLeft w:val="45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170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333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1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83685">
                          <w:marLeft w:val="0"/>
                          <w:marRight w:val="15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9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2020-12-07T06:19:00Z</dcterms:created>
  <dcterms:modified xsi:type="dcterms:W3CDTF">2020-12-07T06:19:00Z</dcterms:modified>
</cp:coreProperties>
</file>