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25" w:rsidRPr="001D1925" w:rsidRDefault="001D1925" w:rsidP="001D1925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bookmarkStart w:id="0" w:name="_GoBack"/>
      <w:bookmarkEnd w:id="0"/>
      <w:r w:rsidRPr="001D1925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ЕСЛИ БОЛИТ ГОРЛО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Горлом называют сложную систему, которая ответственна за дыхание, глотание и функции речи. Она состоит из глотки, гортани и трахеи.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Здоровое горло работает незаметно – практически все его функции осуществляются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рефлекторно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, что позволяет человеку дышать, разговаривать и </w:t>
      </w:r>
      <w:hyperlink r:id="rId5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не давиться пищей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Иногда горло напоминает о себе болью. Как оно устроено и почему может болеть?</w:t>
      </w:r>
    </w:p>
    <w:p w:rsidR="001D1925" w:rsidRPr="001D1925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D1925">
        <w:rPr>
          <w:rFonts w:ascii="inherit" w:eastAsia="Times New Roman" w:hAnsi="inherit" w:cs="Times New Roman"/>
          <w:sz w:val="45"/>
          <w:szCs w:val="45"/>
          <w:lang w:eastAsia="ru-RU"/>
        </w:rPr>
        <w:t>Как устроено горло?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Глотка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– это верхняя часть горла. Она образована окончанием носовой и ротовой полостей и в нижнем отделе переходит в пищевод. Глотка состоит из нескольких мышечных структур, которые делают ее стенку подвижной и позволяют выполнять функции глотания, дыхания и </w:t>
      </w:r>
      <w:proofErr w:type="spellStart"/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резонирования</w:t>
      </w:r>
      <w:proofErr w:type="spellEnd"/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 формировании звуков.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Гортанью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называют верхнюю часть дыхательных путей от подъязычной кости до трахеи. Этот отдел – сложная система из мышц, связок и хрящей, которые образуют полость, в которой находятся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голосовые связки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 Они позволяют человеку издавать звуки различных тонов.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Эти связки представляют собой тонкие перепонки из соединительной ткани, которые натянуты между хрящами гортани. Пространство между голосовыми связками называется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голосовой щелью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 Ее размер может регулироваться при помощи мышц, двигающих хрящи гортани.</w:t>
      </w:r>
    </w:p>
    <w:p w:rsidR="001D1925" w:rsidRPr="001D1925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D1925">
        <w:rPr>
          <w:rFonts w:ascii="inherit" w:eastAsia="Times New Roman" w:hAnsi="inherit" w:cs="Times New Roman"/>
          <w:sz w:val="45"/>
          <w:szCs w:val="45"/>
          <w:lang w:eastAsia="ru-RU"/>
        </w:rPr>
        <w:t>Почему болит горло?</w:t>
      </w: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Курение.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Регулярное поступление горячего воздуха и </w:t>
      </w:r>
      <w:hyperlink r:id="rId6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дыма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вызывает ощущение сухости и болезненности в горле.</w:t>
      </w: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Вынужденное дыхание через рот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(например, </w:t>
      </w:r>
      <w:hyperlink r:id="rId7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если заложен нос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приводит к пересыханию слизистой оболочки горла и появлению болезненных ощущений.</w:t>
      </w: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Вирусные инфекции.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Опухшее и покрасневшее горло наряду с насморком и </w:t>
      </w:r>
      <w:hyperlink r:id="rId8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кашлем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– признак вирусной инфекции.</w:t>
      </w: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1D1925" w:rsidRDefault="001D1925" w:rsidP="001D19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Бактериальные инфекции.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Наиболее распространенной причиной боли и воспаления горла считают активность стрептококковых бактерий.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С першением и жжением в задней части глотки знаком практически каждый. Боли в горле, вызванные простудой, проходят вместе с основным заболеванием.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же воспаление в глотке вызвано стрептококками, оно требует точного диагноза и лечения, подобранного </w:t>
      </w:r>
      <w:hyperlink r:id="rId9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отоларингологом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D1925" w:rsidRPr="001D1925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D1925">
        <w:rPr>
          <w:rFonts w:ascii="inherit" w:eastAsia="Times New Roman" w:hAnsi="inherit" w:cs="Times New Roman"/>
          <w:sz w:val="45"/>
          <w:szCs w:val="45"/>
          <w:lang w:eastAsia="ru-RU"/>
        </w:rPr>
        <w:t>Как отличить ангину от простуды?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Красное и опухшее горло, белые пятна на слизистой и наличие гноя говорят о развитии стрептококковой инфекции –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ангине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боль в горле сопровождается насморком и кашлем, а также </w:t>
      </w:r>
      <w:hyperlink r:id="rId10" w:history="1">
        <w:r w:rsidRPr="001D1925">
          <w:rPr>
            <w:rFonts w:ascii="Times New Roman" w:eastAsia="Times New Roman" w:hAnsi="Times New Roman" w:cs="Times New Roman"/>
            <w:color w:val="ED1C24"/>
            <w:sz w:val="23"/>
            <w:szCs w:val="23"/>
            <w:u w:val="single"/>
            <w:lang w:eastAsia="ru-RU"/>
          </w:rPr>
          <w:t>головной болью</w:t>
        </w:r>
      </w:hyperlink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, слабостью и легкой температурой – скорее всего, у вас простуда.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А вот температура выше 38 градусов по Цельсию в сочетании с болью в горле указывает на вероятность развития бактериальной инфекции в глотке. Об этом говорят и опухшие лимфатические узлы в районе шеи.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 в горле, вызванная простудой, довольно сильна, но она проходит за несколько дней. Признаком стрептококковой инфекции можно считать постоянные болезненные ощущения в горле, затруднения при глотании и дыхании, которые долго не проходят.</w:t>
      </w:r>
    </w:p>
    <w:p w:rsidR="001D1925" w:rsidRPr="001D1925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D1925">
        <w:rPr>
          <w:rFonts w:ascii="inherit" w:eastAsia="Times New Roman" w:hAnsi="inherit" w:cs="Times New Roman"/>
          <w:sz w:val="45"/>
          <w:szCs w:val="45"/>
          <w:lang w:eastAsia="ru-RU"/>
        </w:rPr>
        <w:t>Боль в горле и антибиотики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Если боль в горле вызвана простудой, избавиться от нее при помощи антибиотиков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невозможно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. Эти лекарственные средства убивают бактерии, тогда как простуда вызвана вирусами.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Бактериями вызывается ангина. Чтобы подобрать антибиотик, который гарантированно и с минимальным вредом для организма уничтожит болезнетворную микрофлору, диагноз должен ставить специалист-отоларинголог.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Помните, что </w:t>
      </w:r>
      <w:r w:rsidRPr="001D19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бесконтрольный прием антибиотиков</w:t>
      </w: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 может привести к тому, что бактерии адаптируются к лечению и станут устойчивы к антибиотику! Это существенно осложнит лечение.</w:t>
      </w:r>
    </w:p>
    <w:p w:rsidR="001D1925" w:rsidRPr="001D1925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D1925">
        <w:rPr>
          <w:rFonts w:ascii="inherit" w:eastAsia="Times New Roman" w:hAnsi="inherit" w:cs="Times New Roman"/>
          <w:sz w:val="45"/>
          <w:szCs w:val="45"/>
          <w:lang w:eastAsia="ru-RU"/>
        </w:rPr>
        <w:t>Когда надо срочно обращаться к врачу?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Горло настолько опухло, что трудно дышать.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Трудно глотать жидкость.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Опухоль распространяется на язык.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 в горле сопровождается сильной температурой и отеком лимфатических узлов.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 в горле продолжается более десяти дней.</w:t>
      </w:r>
    </w:p>
    <w:p w:rsidR="001D1925" w:rsidRPr="001D1925" w:rsidRDefault="001D1925" w:rsidP="001D19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 в горле не связана с насморком или кашлем.</w:t>
      </w:r>
    </w:p>
    <w:p w:rsidR="001D1925" w:rsidRPr="001D1925" w:rsidRDefault="001D1925" w:rsidP="001D1925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1D1925">
        <w:rPr>
          <w:rFonts w:ascii="inherit" w:eastAsia="Times New Roman" w:hAnsi="inherit" w:cs="Times New Roman"/>
          <w:sz w:val="45"/>
          <w:szCs w:val="45"/>
          <w:lang w:eastAsia="ru-RU"/>
        </w:rPr>
        <w:t>Самое важное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t>Горло помогает человеку дышать, глотать пищу и разговаривать. Боль в горле может быть вызвана курением, пересыханием слизистой глотки, вирусами и бактериями. Поставить диагноз и начать лечение может только врач.</w:t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192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1D1925" w:rsidRPr="001D1925" w:rsidRDefault="001D1925" w:rsidP="001D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09D8" w:rsidRDefault="001D09D8"/>
    <w:sectPr w:rsidR="001D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140E"/>
    <w:multiLevelType w:val="multilevel"/>
    <w:tmpl w:val="39C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FF288B"/>
    <w:multiLevelType w:val="multilevel"/>
    <w:tmpl w:val="320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53"/>
    <w:rsid w:val="00090F9F"/>
    <w:rsid w:val="001D09D8"/>
    <w:rsid w:val="001D1925"/>
    <w:rsid w:val="006600D7"/>
    <w:rsid w:val="00816800"/>
    <w:rsid w:val="00991753"/>
    <w:rsid w:val="00C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38FC"/>
  <w15:docId w15:val="{4AE33927-A71F-4A7E-9469-FA73DD68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1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1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6818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13949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418631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16639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13444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5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8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zdorovo.ru/profilaktika/zabolevaniya/o-chem-govorit-kash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kzdorovo.ru/profilaktika/obraz-zhizni/kak-ustroen-nos-chelove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kzdorovo.ru/privychki/glavnoe/chto-vdyhaesh-s-dym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akzdorovo.ru/profilaktika/obraz-zhizni/kak-ne-podavitsya-profilaktika-i-pervaya-pomoshh/" TargetMode="External"/><Relationship Id="rId10" Type="http://schemas.openxmlformats.org/officeDocument/2006/relationships/hyperlink" Target="https://takzdorovo.ru/profilaktika/obraz-zhizni/esli-bolit-gol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kzdorovo.ru/profilaktika/obraz-zhizni/kogda-pora-k-vrachu-l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kosta Kolom</cp:lastModifiedBy>
  <cp:revision>7</cp:revision>
  <dcterms:created xsi:type="dcterms:W3CDTF">2019-12-10T08:55:00Z</dcterms:created>
  <dcterms:modified xsi:type="dcterms:W3CDTF">2020-01-23T12:49:00Z</dcterms:modified>
</cp:coreProperties>
</file>