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4A" w:rsidRDefault="00E7414A" w:rsidP="00E74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ОРВИ - это группа респираторных вирусных заболеваний, вызываемых различными вирусами и характеризующихся поражением верхних дыхательных путей и общей интоксикацией организма. Сегодня известно более 200 вирусов возбудителей ОРВИ, образующих различные группы (вирусы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парагриппа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гриппа, аденовирусы,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риновирусы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энтеровирусы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 др.)</w:t>
      </w:r>
    </w:p>
    <w:p w:rsidR="00E7414A" w:rsidRDefault="00E7414A" w:rsidP="00E7414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Грипп - одна из разновидностей ОРВИ, но наиболее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эпидемически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значимая. Очень важно заметить развивающиеся </w:t>
      </w:r>
      <w:hyperlink r:id="rId4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симптомы гриппа</w:t>
        </w:r>
      </w:hyperlink>
      <w:r>
        <w:rPr>
          <w:rFonts w:ascii="Arial" w:hAnsi="Arial" w:cs="Arial"/>
          <w:color w:val="000000"/>
          <w:sz w:val="21"/>
          <w:szCs w:val="21"/>
        </w:rPr>
        <w:t> или ОРВИ на ранней стадии. Это позволит быстрее, как вылечить грипп, так и снизить вероятность осложнений.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Вирусы гриппа и ОРВИ передаются от человека к человеку воздушно-капельным путем — при кашле и чихании, с каплями слюны. При кашле и чихании больного человека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дыхательные пути окружающих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лиц.Больной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маленькие, потенциально «опасны» более длительный период (7–10 дней).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начинается внезапно и сопровождается резким скачком температуры. Появляется выраженная интоксикация организма, которая имеет следующие симптомы: озноб, слабость, мышечные и головные боли, ломота во всем теле, сухой кашель с болями за грудиной. Слабо выражены катаральные явления. При любой другой вирусной инфекции (ОРЗ, аденовирусной инфекции или просто вирусной инфекции) обычно преобладают катаральные симптомы, то есть начинается насморк, болит горло. И только потом, на фоне этих катаральных явлений, появляется температура.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Главное отличие острых респираторных инфекций от гриппа заключается в том, что при них наименее проявлена температура, она редко поднимается выше 38°С, и на первый план выходят катаральные явления: изобилующий насморк, боль в горле, влажный кашель.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Что надо предпринять, чтобы не заболеть самому и не заразить окружающих: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избегать контакта с больными людьми;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стараться не подходить к больному ближе, чем на 1 метр;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контакте с больными людьми одевать маску;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закрывать нос и рот во время кашля и чихания, используя одноразовые носовые платки;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избегать большого скопления людей (зрелищных мероприятий, собраний, встреч);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регулярно проветривать помещение;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трогать грязными руками глаза, нос и рот;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Если все-таки заболели, то: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Оставайтесь дома, чтобы не подвергать опасности других людей и избежать опасных осложнений</w:t>
      </w:r>
    </w:p>
    <w:p w:rsidR="00E7414A" w:rsidRDefault="00E7414A" w:rsidP="00E7414A">
      <w:pPr>
        <w:pStyle w:val="rtejustify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Соблюдайте постельный режим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По возможности изолируйте себя от других членов семьи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При первых симптомах заболевания вызовите врача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Пользуйтесь одноразовыми носовыми платками, и после использования немедленно их выбрасывайте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Пейте больше витаминизированных жидкостей, а также настои на клюкве, бруснике, обладающие жаропонижающими свойствами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ind w:left="142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отметить, что самая эффективная мера профилактики - ежегодная вакцинация. Получив иммунитет, ваш организм будет способен противостоять вирусу гриппа, а также будет отсутствовать риск развития тяжелых осложнений, зачастую приводящих к летальному исходу.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Заведующая отделением эпидемиологии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ГУЗ «Липецкий областной Центр по профилактике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борьбе со СПИД и инфекционными заболеваниями»</w:t>
      </w:r>
    </w:p>
    <w:p w:rsidR="00E7414A" w:rsidRDefault="00E7414A" w:rsidP="00E7414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А.В. Щеглова</w:t>
      </w:r>
    </w:p>
    <w:p w:rsidR="008E518E" w:rsidRDefault="008E518E">
      <w:bookmarkStart w:id="0" w:name="_GoBack"/>
      <w:bookmarkEnd w:id="0"/>
    </w:p>
    <w:sectPr w:rsidR="008E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AD"/>
    <w:rsid w:val="008E518E"/>
    <w:rsid w:val="00AF06AD"/>
    <w:rsid w:val="00E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E29D-E5FF-4535-AA2E-BCE9A23A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7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14A"/>
    <w:rPr>
      <w:color w:val="0000FF"/>
      <w:u w:val="single"/>
    </w:rPr>
  </w:style>
  <w:style w:type="character" w:styleId="a5">
    <w:name w:val="Strong"/>
    <w:basedOn w:val="a0"/>
    <w:uiPriority w:val="22"/>
    <w:qFormat/>
    <w:rsid w:val="00E74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cillo.ru/common-cold/flu-sympto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2019-11-22T07:56:00Z</dcterms:created>
  <dcterms:modified xsi:type="dcterms:W3CDTF">2019-11-22T07:56:00Z</dcterms:modified>
</cp:coreProperties>
</file>