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1A84" w:rsidRPr="005D1A84" w:rsidRDefault="005D1A84" w:rsidP="005D1A8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5D1A8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Интересные </w:t>
      </w:r>
      <w:proofErr w:type="gramStart"/>
      <w:r w:rsidRPr="005D1A8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факты о гриппе</w:t>
      </w:r>
      <w:proofErr w:type="gramEnd"/>
    </w:p>
    <w:p w:rsidR="005D1A84" w:rsidRPr="005D1A84" w:rsidRDefault="005D1A84" w:rsidP="005D1A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1A84" w:rsidRPr="005D1A84" w:rsidRDefault="005D1A84" w:rsidP="005D1A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A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Остается немного времени до начала нового сезона гриппа. Вот несколько интересных фактов, связанных с этой болезнью.</w:t>
      </w:r>
      <w:r w:rsidRPr="005D1A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D1A84" w:rsidRPr="005D1A84" w:rsidRDefault="005D1A84" w:rsidP="005D1A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A84">
        <w:rPr>
          <w:rFonts w:ascii="Times New Roman" w:eastAsia="Times New Roman" w:hAnsi="Times New Roman" w:cs="Times New Roman"/>
          <w:b/>
          <w:bCs/>
          <w:i/>
          <w:iCs/>
          <w:color w:val="948A54"/>
          <w:sz w:val="24"/>
          <w:szCs w:val="24"/>
          <w:lang w:eastAsia="ru-RU"/>
        </w:rPr>
        <w:t>1. ГРИППА БЕЗ ВЫСОКОЙ ТЕМПЕРАТУРЫ НЕ БЫВАЕТ!</w:t>
      </w:r>
      <w:r w:rsidRPr="005D1A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D1A84" w:rsidRPr="005D1A84" w:rsidRDefault="005D1A84" w:rsidP="005D1A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A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Отличительным признаком гриппа является температура 38,5 – 39,0</w:t>
      </w:r>
      <w:proofErr w:type="gramStart"/>
      <w:r w:rsidRPr="005D1A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°С</w:t>
      </w:r>
      <w:proofErr w:type="gramEnd"/>
      <w:r w:rsidRPr="005D1A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с первых часов болезни. Если у вас не так, скорее всего это инфекция, вызванная другим вирусом.</w:t>
      </w:r>
      <w:r w:rsidRPr="005D1A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D1A84" w:rsidRPr="005D1A84" w:rsidRDefault="005D1A84" w:rsidP="005D1A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43150" cy="1381125"/>
            <wp:effectExtent l="19050" t="0" r="0" b="0"/>
            <wp:docPr id="1" name="Рисунок 1" descr="http://cgon.rospotrebnadzor.ru/upload/medialibrary/5cf/5cf852252dcf368004a7945ccaab90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5cf/5cf852252dcf368004a7945ccaab902b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A84" w:rsidRPr="005D1A84" w:rsidRDefault="005D1A84" w:rsidP="005D1A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A84">
        <w:rPr>
          <w:rFonts w:ascii="Times New Roman" w:eastAsia="Times New Roman" w:hAnsi="Times New Roman" w:cs="Times New Roman"/>
          <w:b/>
          <w:bCs/>
          <w:i/>
          <w:iCs/>
          <w:color w:val="948A54"/>
          <w:sz w:val="24"/>
          <w:szCs w:val="24"/>
          <w:lang w:eastAsia="ru-RU"/>
        </w:rPr>
        <w:t>2. ПРИ ГРИППЕ НЕ БЫВАЕТ НАСМОРКА.</w:t>
      </w:r>
      <w:r w:rsidRPr="005D1A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D1A84" w:rsidRPr="005D1A84" w:rsidRDefault="005D1A84" w:rsidP="005D1A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D1A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 первые</w:t>
      </w:r>
      <w:proofErr w:type="gramEnd"/>
      <w:r w:rsidRPr="005D1A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дни болезни часто закладывает нос, что связано с интоксикацией организма и отеком зараженных тканей, но насморка не бывает. Только на 3-4 день может появиться классический насморк, причина которого не вирус, а бактерии, которые воспользовались временным ослаблением вашего иммунитета.</w:t>
      </w:r>
      <w:r w:rsidRPr="005D1A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D1A84" w:rsidRPr="005D1A84" w:rsidRDefault="005D1A84" w:rsidP="005D1A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38275" cy="1724025"/>
            <wp:effectExtent l="19050" t="0" r="9525" b="0"/>
            <wp:docPr id="2" name="Рисунок 2" descr="http://cgon.rospotrebnadzor.ru/upload/medialibrary/c8e/c8e032ddfa5e59fa4823d58c746f76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c8e/c8e032ddfa5e59fa4823d58c746f7698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A84" w:rsidRPr="005D1A84" w:rsidRDefault="005D1A84" w:rsidP="005D1A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A84">
        <w:rPr>
          <w:rFonts w:ascii="Times New Roman" w:eastAsia="Times New Roman" w:hAnsi="Times New Roman" w:cs="Times New Roman"/>
          <w:b/>
          <w:bCs/>
          <w:i/>
          <w:iCs/>
          <w:color w:val="948A54"/>
          <w:sz w:val="24"/>
          <w:szCs w:val="24"/>
          <w:lang w:eastAsia="ru-RU"/>
        </w:rPr>
        <w:t>3. ВО ВРЕМЯ ЧИХАНИЯ И КАШЛЯ ЧАСТИЧКИ СЛЮНЫ С ВИРУСОМ ГРИППА РАЗЛЕТАЮТСЯ СО СКОРОСТЬЮ 16 км/час.</w:t>
      </w:r>
      <w:r w:rsidRPr="005D1A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D1A84" w:rsidRPr="005D1A84" w:rsidRDefault="005D1A84" w:rsidP="005D1A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A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Миф о том, что инфекция распространяется быстрее – 180 км/час, не был научно подтвержден. Результаты работы были опубликованы в журнале PLOS ONE.</w:t>
      </w:r>
      <w:r w:rsidRPr="005D1A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D1A84" w:rsidRPr="005D1A84" w:rsidRDefault="005D1A84" w:rsidP="005D1A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43150" cy="2009775"/>
            <wp:effectExtent l="19050" t="0" r="0" b="0"/>
            <wp:docPr id="3" name="Рисунок 3" descr="http://cgon.rospotrebnadzor.ru/upload/medialibrary/587/587314f4668e4ce3d4fa8ede9f62a3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587/587314f4668e4ce3d4fa8ede9f62a38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A84" w:rsidRPr="005D1A84" w:rsidRDefault="005D1A84" w:rsidP="005D1A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A84">
        <w:rPr>
          <w:rFonts w:ascii="Times New Roman" w:eastAsia="Times New Roman" w:hAnsi="Times New Roman" w:cs="Times New Roman"/>
          <w:b/>
          <w:bCs/>
          <w:i/>
          <w:iCs/>
          <w:color w:val="948A54"/>
          <w:sz w:val="24"/>
          <w:szCs w:val="24"/>
          <w:lang w:eastAsia="ru-RU"/>
        </w:rPr>
        <w:t>4. ВИРУС ГРИППА НЕ БОИТСЯ МОРОЗА.</w:t>
      </w:r>
      <w:r w:rsidRPr="005D1A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D1A84" w:rsidRPr="005D1A84" w:rsidRDefault="005D1A84" w:rsidP="005D1A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A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При температуре около нуля вирус сохраняется до месяца. Именно поэтому пик заболеваемости приходится на оттепели. Зато обычное мыло убивает вирус, так же действуют на вирус гриппа высушивание и температура выше 70 С.</w:t>
      </w:r>
      <w:r w:rsidRPr="005D1A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D1A84" w:rsidRPr="005D1A84" w:rsidRDefault="005D1A84" w:rsidP="005D1A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66825" cy="1257300"/>
            <wp:effectExtent l="19050" t="0" r="9525" b="0"/>
            <wp:docPr id="4" name="Рисунок 4" descr="http://cgon.rospotrebnadzor.ru/upload/medialibrary/f56/f56716836d8bf554bbd9f12bba27a3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gon.rospotrebnadzor.ru/upload/medialibrary/f56/f56716836d8bf554bbd9f12bba27a35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A84" w:rsidRPr="005D1A84" w:rsidRDefault="005D1A84" w:rsidP="005D1A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A84">
        <w:rPr>
          <w:rFonts w:ascii="Times New Roman" w:eastAsia="Times New Roman" w:hAnsi="Times New Roman" w:cs="Times New Roman"/>
          <w:b/>
          <w:bCs/>
          <w:i/>
          <w:iCs/>
          <w:color w:val="948A54"/>
          <w:sz w:val="24"/>
          <w:szCs w:val="24"/>
          <w:lang w:eastAsia="ru-RU"/>
        </w:rPr>
        <w:t xml:space="preserve">5. ПОЛУЧИВ ЗАРПЛАТУ БУМАЖНЫМИ КУПЮРАМИ ИЛИ СНЯВ ДЕНЬГИ С ПЛАСТИКОВОЙ КАРТЫ, МОЖНО ЗАБОЛЕТЬ ГРИППОМ. </w:t>
      </w:r>
    </w:p>
    <w:p w:rsidR="005D1A84" w:rsidRPr="005D1A84" w:rsidRDefault="005D1A84" w:rsidP="005D1A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A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Ученые выяснили, что денежные купюры являются отличным рассадником инфекции. Вирус гриппа сохраняется на них до 2-х недель. Поэтому деньги в некоторых странах печатают на бумаге с антисептическими свойствами. В Японии деньги стирают при 200 градусах в специальной стиральной машине.</w:t>
      </w:r>
      <w:r w:rsidRPr="005D1A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D1A84" w:rsidRPr="005D1A84" w:rsidRDefault="005D1A84" w:rsidP="005D1A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71725" cy="1066800"/>
            <wp:effectExtent l="19050" t="0" r="9525" b="0"/>
            <wp:docPr id="5" name="Рисунок 5" descr="http://cgon.rospotrebnadzor.ru/upload/medialibrary/c00/c006e45faa01b8fd1ec08b2ec7a0ed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gon.rospotrebnadzor.ru/upload/medialibrary/c00/c006e45faa01b8fd1ec08b2ec7a0edd4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A84" w:rsidRPr="005D1A84" w:rsidRDefault="005D1A84" w:rsidP="005D1A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A84">
        <w:rPr>
          <w:rFonts w:ascii="Times New Roman" w:eastAsia="Times New Roman" w:hAnsi="Times New Roman" w:cs="Times New Roman"/>
          <w:b/>
          <w:bCs/>
          <w:i/>
          <w:iCs/>
          <w:color w:val="948A54"/>
          <w:sz w:val="24"/>
          <w:szCs w:val="24"/>
          <w:lang w:eastAsia="ru-RU"/>
        </w:rPr>
        <w:t>6. ЛУЧШЕЕ СРЕДСТВО ОТ ГРИППА ДЛЯ ГРУДНОГО МЛАДЕНЦА – МОЛОКО ЕГО МАМЫ.</w:t>
      </w:r>
      <w:r w:rsidRPr="005D1A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D1A84" w:rsidRPr="005D1A84" w:rsidRDefault="005D1A84" w:rsidP="005D1A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A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Если кормящая женщина заболела гриппом, нельзя отлучать младенца от груди. Антитела из материнского молока передаются ребенку во время кормления. Поэтому малыш не заражается гриппом во время кормления.</w:t>
      </w:r>
      <w:r w:rsidRPr="005D1A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D1A84" w:rsidRPr="005D1A84" w:rsidRDefault="005D1A84" w:rsidP="005D1A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38375" cy="1485900"/>
            <wp:effectExtent l="19050" t="0" r="9525" b="0"/>
            <wp:docPr id="6" name="Рисунок 6" descr="http://cgon.rospotrebnadzor.ru/upload/medialibrary/849/849c666e5ddacec593fff07bbb0f64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gon.rospotrebnadzor.ru/upload/medialibrary/849/849c666e5ddacec593fff07bbb0f641a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A84" w:rsidRPr="005D1A84" w:rsidRDefault="005D1A84" w:rsidP="005D1A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A84">
        <w:rPr>
          <w:rFonts w:ascii="Times New Roman" w:eastAsia="Times New Roman" w:hAnsi="Times New Roman" w:cs="Times New Roman"/>
          <w:b/>
          <w:bCs/>
          <w:i/>
          <w:iCs/>
          <w:color w:val="948A54"/>
          <w:sz w:val="24"/>
          <w:szCs w:val="24"/>
          <w:lang w:eastAsia="ru-RU"/>
        </w:rPr>
        <w:t>7. ТАБЛЕТКИ ОТ ТЕМПЕРАТУРЫ ПОМОГАЮТ ГРИППУ РАСПРОСТРАНЯТЬСЯ ПО ОРГАНИЗМУ.</w:t>
      </w:r>
      <w:r w:rsidRPr="005D1A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D1A84" w:rsidRPr="005D1A84" w:rsidRDefault="005D1A84" w:rsidP="005D1A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A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Ведь нормальная или слегка повышенная температура тела – это рай для вируса. При удовлетворительном самочувствии принимать жаропонижающие средства взрослым рекомендуется только при температуре выше 39</w:t>
      </w:r>
      <w:proofErr w:type="gramStart"/>
      <w:r w:rsidRPr="005D1A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С</w:t>
      </w:r>
      <w:proofErr w:type="gramEnd"/>
      <w:r w:rsidRPr="005D1A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, детям – 38,5°С. </w:t>
      </w:r>
    </w:p>
    <w:p w:rsidR="005D1A84" w:rsidRPr="005D1A84" w:rsidRDefault="005D1A84" w:rsidP="005D1A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66950" cy="1581150"/>
            <wp:effectExtent l="19050" t="0" r="0" b="0"/>
            <wp:docPr id="7" name="Рисунок 7" descr="http://cgon.rospotrebnadzor.ru/upload/medialibrary/188/1888518847c61320523a5db1737270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gon.rospotrebnadzor.ru/upload/medialibrary/188/1888518847c61320523a5db1737270d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A84" w:rsidRPr="005D1A84" w:rsidRDefault="005D1A84" w:rsidP="005D1A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A84">
        <w:rPr>
          <w:rFonts w:ascii="Times New Roman" w:eastAsia="Times New Roman" w:hAnsi="Times New Roman" w:cs="Times New Roman"/>
          <w:b/>
          <w:bCs/>
          <w:i/>
          <w:iCs/>
          <w:color w:val="948A54"/>
          <w:sz w:val="24"/>
          <w:szCs w:val="24"/>
          <w:lang w:eastAsia="ru-RU"/>
        </w:rPr>
        <w:t>8. АСПИРИН ПРИ ГРИППЕ МОЖЕТ ПРИВЕСТИ У СМЕРТИ, ОСОБЕННО ДЕТЕЙ.</w:t>
      </w:r>
      <w:r w:rsidRPr="005D1A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D1A84" w:rsidRPr="005D1A84" w:rsidRDefault="005D1A84" w:rsidP="005D1A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A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При сочетании вирусной инфекции и ацетилсалициловой кислоты, входящей в состав аспирина и некоторых других препаратов, может развиться тяжелое состояние – синдром Рея.</w:t>
      </w:r>
      <w:r w:rsidRPr="005D1A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D1A84" w:rsidRPr="005D1A84" w:rsidRDefault="005D1A84" w:rsidP="005D1A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43150" cy="1524000"/>
            <wp:effectExtent l="19050" t="0" r="0" b="0"/>
            <wp:docPr id="8" name="Рисунок 8" descr="http://cgon.rospotrebnadzor.ru/upload/medialibrary/351/351c899692cb80fca699a3173e2432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gon.rospotrebnadzor.ru/upload/medialibrary/351/351c899692cb80fca699a3173e24329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A84" w:rsidRPr="005D1A84" w:rsidRDefault="005D1A84" w:rsidP="005D1A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A84">
        <w:rPr>
          <w:rFonts w:ascii="Times New Roman" w:eastAsia="Times New Roman" w:hAnsi="Times New Roman" w:cs="Times New Roman"/>
          <w:b/>
          <w:bCs/>
          <w:i/>
          <w:iCs/>
          <w:color w:val="948A54"/>
          <w:sz w:val="24"/>
          <w:szCs w:val="24"/>
          <w:lang w:eastAsia="ru-RU"/>
        </w:rPr>
        <w:t>9. ЛУЧШИЙ ИНКУБАТОР ДЛЯ «БАКТЕРИОЛОГИЧЕСКОГО ОРУЖИЯ» – ДОМАШНЯЯ СВИНЬЯ.</w:t>
      </w:r>
      <w:r w:rsidRPr="005D1A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D1A84" w:rsidRPr="005D1A84" w:rsidRDefault="005D1A84" w:rsidP="005D1A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A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Это животное болеет как свиным, так и птичьим гриппом, а также всеми видами «человеческого» гриппа. Несколько разных вирусов, попав в такой «инкубатор», могут обменяться признаками, </w:t>
      </w:r>
      <w:proofErr w:type="spellStart"/>
      <w:r w:rsidRPr="005D1A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мутировать</w:t>
      </w:r>
      <w:proofErr w:type="spellEnd"/>
      <w:r w:rsidRPr="005D1A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. В итоге, птичий грипп может стать заразным при передаче от человека к человеку.</w:t>
      </w:r>
      <w:r w:rsidRPr="005D1A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D1A84" w:rsidRPr="005D1A84" w:rsidRDefault="005D1A84" w:rsidP="005D1A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800225" cy="1304925"/>
            <wp:effectExtent l="19050" t="0" r="9525" b="0"/>
            <wp:docPr id="9" name="Рисунок 9" descr="http://cgon.rospotrebnadzor.ru/upload/medialibrary/b1a/b1a659436e1294a1ed3aa28e637d7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gon.rospotrebnadzor.ru/upload/medialibrary/b1a/b1a659436e1294a1ed3aa28e637d7cb7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A84" w:rsidRPr="005D1A84" w:rsidRDefault="005D1A84" w:rsidP="005D1A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A84">
        <w:rPr>
          <w:rFonts w:ascii="Times New Roman" w:eastAsia="Times New Roman" w:hAnsi="Times New Roman" w:cs="Times New Roman"/>
          <w:b/>
          <w:bCs/>
          <w:i/>
          <w:iCs/>
          <w:color w:val="948A54"/>
          <w:sz w:val="24"/>
          <w:szCs w:val="24"/>
          <w:lang w:eastAsia="ru-RU"/>
        </w:rPr>
        <w:t>10. ЭПИДЕМИЮ ГРИППА «ПРОГНОЗИРУЕТ» ИНТЕРНЕТ.</w:t>
      </w:r>
      <w:r w:rsidRPr="005D1A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D1A84" w:rsidRPr="005D1A84" w:rsidRDefault="005D1A84" w:rsidP="005D1A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A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 последние годы интернет так прочно вошел в повседневную жизнь, что ученые-биологи стали предсказывать грядущую эпидемию гриппа и скорость её распространения в мире по количеству запросов по поводу гриппа от пользователей всемирной сети.</w:t>
      </w:r>
      <w:r w:rsidRPr="005D1A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D1A84" w:rsidRPr="005D1A84" w:rsidRDefault="005D1A84" w:rsidP="005D1A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00200" cy="1714500"/>
            <wp:effectExtent l="19050" t="0" r="0" b="0"/>
            <wp:docPr id="10" name="Рисунок 10" descr="http://cgon.rospotrebnadzor.ru/upload/medialibrary/dcb/dcb6e03df27e60b83f4ec2a7f236e0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gon.rospotrebnadzor.ru/upload/medialibrary/dcb/dcb6e03df27e60b83f4ec2a7f236e01c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A84" w:rsidRPr="005D1A84" w:rsidRDefault="005D1A84" w:rsidP="005D1A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A84">
        <w:rPr>
          <w:rFonts w:ascii="Times New Roman" w:eastAsia="Times New Roman" w:hAnsi="Times New Roman" w:cs="Times New Roman"/>
          <w:b/>
          <w:bCs/>
          <w:i/>
          <w:iCs/>
          <w:color w:val="948A54"/>
          <w:sz w:val="24"/>
          <w:szCs w:val="24"/>
          <w:lang w:eastAsia="ru-RU"/>
        </w:rPr>
        <w:t>11. ЛЕЧИТЬ ГРИПП БЕССМЫСЛЕННО: БОЛЕЗНЬ НЕ ОПАСНА И ПРОЙДЕТ САМА СОБОЙ.</w:t>
      </w:r>
      <w:r w:rsidRPr="005D1A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D1A84" w:rsidRPr="005D1A84" w:rsidRDefault="005D1A84" w:rsidP="005D1A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A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Грипп очень опасен. Заболевание гриппом может закончиться летальным исходом, особенно у маленьких детей и пожилых людей. Кроме того, болезнь может оставлять после себя различные осложнения. Чаще всего грипп действует губительно на </w:t>
      </w:r>
      <w:proofErr w:type="spellStart"/>
      <w:proofErr w:type="gramStart"/>
      <w:r w:rsidRPr="005D1A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сердечно-сосудистую</w:t>
      </w:r>
      <w:proofErr w:type="spellEnd"/>
      <w:proofErr w:type="gramEnd"/>
      <w:r w:rsidRPr="005D1A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систему, сокращая на несколько лет продолжительность жизни.</w:t>
      </w:r>
      <w:r w:rsidRPr="005D1A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D1A84" w:rsidRPr="005D1A84" w:rsidRDefault="005D1A84" w:rsidP="005D1A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A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Ироничное высказывание «без лечения грипп длится неделю, а с лечением семь дней» содержит долю правды. Но только не в том случае, если лечение начато вовремя. Своевременность лечения не только сократит сроки болезни, но и уменьшит вероятность развития осложнений.</w:t>
      </w:r>
      <w:r w:rsidRPr="005D1A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D1A84" w:rsidRPr="005D1A84" w:rsidRDefault="005D1A84" w:rsidP="005D1A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43150" cy="1838325"/>
            <wp:effectExtent l="19050" t="0" r="0" b="0"/>
            <wp:docPr id="11" name="Рисунок 11" descr="http://cgon.rospotrebnadzor.ru/upload/medialibrary/9e3/9e3986ece216244bd77696674b4a40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gon.rospotrebnadzor.ru/upload/medialibrary/9e3/9e3986ece216244bd77696674b4a408a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A84" w:rsidRPr="005D1A84" w:rsidRDefault="005D1A84" w:rsidP="005D1A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A84">
        <w:rPr>
          <w:rFonts w:ascii="Times New Roman" w:eastAsia="Times New Roman" w:hAnsi="Times New Roman" w:cs="Times New Roman"/>
          <w:b/>
          <w:bCs/>
          <w:i/>
          <w:iCs/>
          <w:color w:val="948A54"/>
          <w:sz w:val="24"/>
          <w:szCs w:val="24"/>
          <w:lang w:eastAsia="ru-RU"/>
        </w:rPr>
        <w:lastRenderedPageBreak/>
        <w:t>12. МОЖНО ЛИ ЛЕЧИТЬ ГРИПП АНТИБИОТИКАМИ?</w:t>
      </w:r>
      <w:r w:rsidRPr="005D1A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D1A84" w:rsidRPr="005D1A84" w:rsidRDefault="005D1A84" w:rsidP="005D1A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A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Антибиотики действуют только на бактерии. Вирусы ничего общего с бактериями не имеют, </w:t>
      </w:r>
      <w:proofErr w:type="gramStart"/>
      <w:r w:rsidRPr="005D1A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следовательно</w:t>
      </w:r>
      <w:proofErr w:type="gramEnd"/>
      <w:r w:rsidRPr="005D1A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лечить антибиотиками вирусные заболевания, в том числе, грипп, бесполезно. Иногда на фоне ослабленного иммунитета к вирусной инфекции может присоединиться вторичная бактериальная инфекция. И только в такой ситуации врач (и только врач!) может назначить курс антибиотиков.</w:t>
      </w:r>
      <w:r w:rsidRPr="005D1A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D1A84" w:rsidRPr="005D1A84" w:rsidRDefault="005D1A84" w:rsidP="005D1A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2400300" cy="1800225"/>
            <wp:effectExtent l="19050" t="0" r="0" b="0"/>
            <wp:docPr id="12" name="Рисунок 12" descr="http://cgon.rospotrebnadzor.ru/upload/medialibrary/753/7534e16c6aaeaa430091ece50fcd1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gon.rospotrebnadzor.ru/upload/medialibrary/753/7534e16c6aaeaa430091ece50fcd1258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A84" w:rsidRPr="005D1A84" w:rsidRDefault="005D1A84" w:rsidP="005D1A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A84">
        <w:rPr>
          <w:rFonts w:ascii="Times New Roman" w:eastAsia="Times New Roman" w:hAnsi="Times New Roman" w:cs="Times New Roman"/>
          <w:b/>
          <w:bCs/>
          <w:i/>
          <w:iCs/>
          <w:color w:val="948A54"/>
          <w:sz w:val="24"/>
          <w:szCs w:val="24"/>
          <w:lang w:eastAsia="ru-RU"/>
        </w:rPr>
        <w:t>13. ЧТОБЫ НЕ ЗАБОЛЕТЬ ГРИППОМ, ДОСТАТОЧНО ПРИНИМАТЬ ВИТАМИНЫ И ЕСТЬ БОЛЬШЕ ЛУКА, ЧЕСНОКА, КВАШЕНОЙ КАПУСТЫ И ЛИМОНОВ.</w:t>
      </w:r>
      <w:r w:rsidRPr="005D1A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D1A84" w:rsidRPr="005D1A84" w:rsidRDefault="005D1A84" w:rsidP="005D1A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A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Витаминная профилактика носит общеукрепляющий характер и непосредственно на вирус не действует. Оптимальным решением станет комплексная профилактика, которая предусматривает закаливание, иммуностимулирующие препараты, вакцинацию и</w:t>
      </w:r>
      <w:proofErr w:type="gramStart"/>
      <w:r w:rsidRPr="005D1A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,</w:t>
      </w:r>
      <w:proofErr w:type="gramEnd"/>
      <w:r w:rsidRPr="005D1A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конечно, витамины.</w:t>
      </w:r>
      <w:r w:rsidRPr="005D1A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D1A84" w:rsidRPr="005D1A84" w:rsidRDefault="005D1A84" w:rsidP="005D1A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52675" cy="1800225"/>
            <wp:effectExtent l="19050" t="0" r="9525" b="0"/>
            <wp:docPr id="13" name="Рисунок 13" descr="http://cgon.rospotrebnadzor.ru/upload/medialibrary/8ee/8ee598e8a17818a6d724cf9320d173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gon.rospotrebnadzor.ru/upload/medialibrary/8ee/8ee598e8a17818a6d724cf9320d17332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A84" w:rsidRPr="005D1A84" w:rsidRDefault="005D1A84" w:rsidP="005D1A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A84">
        <w:rPr>
          <w:rFonts w:ascii="Times New Roman" w:eastAsia="Times New Roman" w:hAnsi="Times New Roman" w:cs="Times New Roman"/>
          <w:b/>
          <w:bCs/>
          <w:i/>
          <w:iCs/>
          <w:color w:val="948A54"/>
          <w:sz w:val="24"/>
          <w:szCs w:val="24"/>
          <w:lang w:eastAsia="ru-RU"/>
        </w:rPr>
        <w:t>14. ПРИВИВКА ОТ ГРИППА НЕ ДАЕТ СТОПРОЦЕНТНУЮ ГАРАНТИЮ.</w:t>
      </w:r>
      <w:r w:rsidRPr="005D1A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D1A84" w:rsidRPr="005D1A84" w:rsidRDefault="005D1A84" w:rsidP="005D1A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A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Риск заражения гриппом после прививки остается, но существенно снижается. В среднем прививка обеспечивает защиту на 80-90%.</w:t>
      </w:r>
      <w:r w:rsidRPr="005D1A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D1A84" w:rsidRPr="005D1A84" w:rsidRDefault="005D1A84" w:rsidP="005D1A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71725" cy="1057275"/>
            <wp:effectExtent l="19050" t="0" r="9525" b="0"/>
            <wp:docPr id="14" name="Рисунок 14" descr="http://cgon.rospotrebnadzor.ru/upload/medialibrary/616/616075daeeb14bbbf3c5e787ad171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gon.rospotrebnadzor.ru/upload/medialibrary/616/616075daeeb14bbbf3c5e787ad171522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A84" w:rsidRPr="005D1A84" w:rsidRDefault="005D1A84" w:rsidP="005D1A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A84">
        <w:rPr>
          <w:rFonts w:ascii="Times New Roman" w:eastAsia="Times New Roman" w:hAnsi="Times New Roman" w:cs="Times New Roman"/>
          <w:b/>
          <w:bCs/>
          <w:i/>
          <w:iCs/>
          <w:color w:val="948A54"/>
          <w:sz w:val="24"/>
          <w:szCs w:val="24"/>
          <w:lang w:eastAsia="ru-RU"/>
        </w:rPr>
        <w:t>15. МОЖЕТ ЛИ ПРИВИВКА ОТ ГРИППА ВЫЗВАТЬ ЗАБОЛЕВАНИЕ?</w:t>
      </w:r>
      <w:r w:rsidRPr="005D1A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D1A84" w:rsidRPr="005D1A84" w:rsidRDefault="005D1A84" w:rsidP="005D1A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A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lastRenderedPageBreak/>
        <w:t>Ни одна вакцина не вызывает типичного заболевания. В процессе вакцинации в организм вводят или ослабленный вирус или его части. Вирус, содержащийся в вакцине, не может вызвать заболевание, но может стимулировать организм к выработке антител. Поэтому, когда в организм попадает «дикий» вирус, то не нужно время для выработки антител – они уже есть после вакцинации</w:t>
      </w:r>
      <w:proofErr w:type="gramStart"/>
      <w:r w:rsidRPr="005D1A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.</w:t>
      </w:r>
      <w:proofErr w:type="gramEnd"/>
      <w:r w:rsidRPr="005D1A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Антитела связываются с вирусом и таким образом предотвращают инфицирование клетки и размножение вируса. Благодаря этому заболевание предупреждается еще до его начала. Современные вакцины переносятся легко, и после прививки нет никаких симптомов заболевания. Лишь у некоторых людей может появиться покраснение в месте введения вакцины или незначительно подняться температура. Это, пожалуй, самые неприятные последствия от введения вакцины.</w:t>
      </w:r>
      <w:r w:rsidRPr="005D1A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D1A84" w:rsidRPr="005D1A84" w:rsidRDefault="005D1A84" w:rsidP="005D1A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0250" cy="1495425"/>
            <wp:effectExtent l="19050" t="0" r="0" b="0"/>
            <wp:docPr id="15" name="Рисунок 15" descr="http://cgon.rospotrebnadzor.ru/upload/medialibrary/7cf/7cf3a5ceb00b97daaf5c5f6083af3f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gon.rospotrebnadzor.ru/upload/medialibrary/7cf/7cf3a5ceb00b97daaf5c5f6083af3f33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A84" w:rsidRPr="005D1A84" w:rsidRDefault="005D1A84" w:rsidP="005D1A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A84">
        <w:rPr>
          <w:rFonts w:ascii="Times New Roman" w:eastAsia="Times New Roman" w:hAnsi="Times New Roman" w:cs="Times New Roman"/>
          <w:b/>
          <w:bCs/>
          <w:i/>
          <w:iCs/>
          <w:color w:val="948A54"/>
          <w:sz w:val="24"/>
          <w:szCs w:val="24"/>
          <w:lang w:eastAsia="ru-RU"/>
        </w:rPr>
        <w:t>16. ВИРУСЫ ГРИППА ПОСТОЯННО МУТИРУЮТ. ЗНАЧИТ НЕВОЗМОЖНО ПРЕДУГАДАТЬ, КАКОЙ ИЗ НИХ БУДЕТ В «МОДЕ» И СОЗДАТЬ ВАКЦИНУ, ЗАЩИЩАЮЩУЮ ИМЕННО ОТ НЕГО?</w:t>
      </w:r>
      <w:r w:rsidRPr="005D1A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D1A84" w:rsidRPr="005D1A84" w:rsidRDefault="005D1A84" w:rsidP="005D1A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A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Всемирная Организация Здравоохранения постоянно исследует перемещение вирусов по всему миру и на основании этих исследований дает предложения разработчикам вакцин. Даже если прогноз не оправдался на 100%, вакцина все равно действует, так как большинство вирусов гриппа имеют общие антитела.</w:t>
      </w:r>
      <w:r w:rsidRPr="005D1A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D1A84" w:rsidRPr="005D1A84" w:rsidRDefault="005D1A84" w:rsidP="005D1A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52700" cy="2085975"/>
            <wp:effectExtent l="19050" t="0" r="0" b="0"/>
            <wp:docPr id="16" name="Рисунок 16" descr="http://cgon.rospotrebnadzor.ru/upload/medialibrary/16f/16f4502cfe12e4ea221316b42f59c6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gon.rospotrebnadzor.ru/upload/medialibrary/16f/16f4502cfe12e4ea221316b42f59c604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A84" w:rsidRPr="005D1A84" w:rsidRDefault="005D1A84" w:rsidP="005D1A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A84">
        <w:rPr>
          <w:rFonts w:ascii="Times New Roman" w:eastAsia="Times New Roman" w:hAnsi="Times New Roman" w:cs="Times New Roman"/>
          <w:b/>
          <w:bCs/>
          <w:i/>
          <w:iCs/>
          <w:color w:val="948A54"/>
          <w:sz w:val="24"/>
          <w:szCs w:val="24"/>
          <w:lang w:eastAsia="ru-RU"/>
        </w:rPr>
        <w:t>17. ПОСЛЕ НАЧАЛА ЭПИДЕМИИ ВАКЦИНАЦИЮ ПРОВОДИТЬ ПОЗДНО?</w:t>
      </w:r>
      <w:r w:rsidRPr="005D1A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D1A84" w:rsidRPr="005D1A84" w:rsidRDefault="005D1A84" w:rsidP="005D1A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A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Оптимальным временем для проведения вакцинации против гриппа является осенний период – с сентября по ноябрь. Лучше всего прививаться за 2-3 недели до начала предполагаемой эпидемии. Если по каким-либо причинам вакцинация не была проведена вовремя, то ее можно сделать и после начала эпидемии, причем использовать </w:t>
      </w:r>
      <w:proofErr w:type="gramStart"/>
      <w:r w:rsidRPr="005D1A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можно</w:t>
      </w:r>
      <w:proofErr w:type="gramEnd"/>
      <w:r w:rsidRPr="005D1A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только вакцины с неживыми вирусами. Однако</w:t>
      </w:r>
      <w:proofErr w:type="gramStart"/>
      <w:r w:rsidRPr="005D1A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,</w:t>
      </w:r>
      <w:proofErr w:type="gramEnd"/>
      <w:r w:rsidRPr="005D1A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если прививка была сделана тогда, когда человек уже был инфицирован вирусом гриппа, но </w:t>
      </w:r>
      <w:r w:rsidRPr="005D1A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lastRenderedPageBreak/>
        <w:t>клинические проявления еще не начались, то вакцинация может оказаться неэффективной.</w:t>
      </w:r>
      <w:r w:rsidRPr="005D1A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D1A84" w:rsidRPr="005D1A84" w:rsidRDefault="005D1A84" w:rsidP="005D1A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24350" cy="2962275"/>
            <wp:effectExtent l="19050" t="0" r="0" b="0"/>
            <wp:docPr id="17" name="Рисунок 17" descr="http://cgon.rospotrebnadzor.ru/upload/medialibrary/294/29439ab3f187e2a99137c0c742afef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gon.rospotrebnadzor.ru/upload/medialibrary/294/29439ab3f187e2a99137c0c742afef25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A84" w:rsidRPr="005D1A84" w:rsidRDefault="005D1A84" w:rsidP="005D1A84"/>
    <w:p w:rsidR="005D1A84" w:rsidRDefault="005D1A84" w:rsidP="005D1A84"/>
    <w:p w:rsidR="009752C3" w:rsidRPr="005D1A84" w:rsidRDefault="005D1A84" w:rsidP="005D1A84">
      <w:pPr>
        <w:tabs>
          <w:tab w:val="left" w:pos="1785"/>
        </w:tabs>
      </w:pPr>
      <w:r>
        <w:tab/>
      </w:r>
    </w:p>
    <w:sectPr w:rsidR="009752C3" w:rsidRPr="005D1A84" w:rsidSect="009752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D1A84"/>
    <w:rsid w:val="00287B15"/>
    <w:rsid w:val="004703F8"/>
    <w:rsid w:val="005D1A84"/>
    <w:rsid w:val="00646A4F"/>
    <w:rsid w:val="009752C3"/>
    <w:rsid w:val="00CB244D"/>
    <w:rsid w:val="00CF73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2C3"/>
  </w:style>
  <w:style w:type="paragraph" w:styleId="1">
    <w:name w:val="heading 1"/>
    <w:basedOn w:val="a"/>
    <w:link w:val="10"/>
    <w:uiPriority w:val="9"/>
    <w:qFormat/>
    <w:rsid w:val="005D1A8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D1A8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5D1A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D1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1A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198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58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3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6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976</Words>
  <Characters>5569</Characters>
  <Application>Microsoft Office Word</Application>
  <DocSecurity>0</DocSecurity>
  <Lines>46</Lines>
  <Paragraphs>13</Paragraphs>
  <ScaleCrop>false</ScaleCrop>
  <Company/>
  <LinksUpToDate>false</LinksUpToDate>
  <CharactersWithSpaces>6532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Соляник</dc:creator>
  <cp:lastModifiedBy>Соляник</cp:lastModifiedBy>
  <cp:revision>1</cp:revision>
  <dcterms:created xsi:type="dcterms:W3CDTF">2019-03-13T10:31:00Z</dcterms:created>
  <dcterms:modified xsi:type="dcterms:W3CDTF">2019-03-13T10:32:00Z</dcterms:modified>
</cp:coreProperties>
</file>