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Что делать, если в вашей семье есть больной COVID-19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у кого-то из членов вашей семьи установлен диагноз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инфекция", и заболевание протекает в легкой форме, позволяющей больному лечиться дома, вам следует принять ряд мер, которые снизят риск заражения COVID-19 вас и других членов семьи.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Заболевший СОVID-19 должен быть изолирован в отдельной комнате, а также пользоваться индивидуальными столовыми приборами и посудой (тарелки, чашки, стаканы), индивидуальной зубной щеткой и полотенцами. Заходить в комнату больного нужно как можно реже. 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Обеспечьте больного и себя одноразовыми медицинскими масками, обязательно используйте маску, когда заходите в комнату к больному, меняйте маску на новую каждые 2-3 часа или по мере увлажнения от дыхания.</w:t>
      </w:r>
      <w:proofErr w:type="gramEnd"/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туалет и/или ванная комната в доме только одна, обрабатывайте их дезинфицирующими средствами каждый день.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Проветривайте комнату, в которой находится больной, 2-3 раза в день. 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кашле или чихании больной должен использовать бумажные платки/полотенца.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кашля или чихания больной обязательно должен вымыть руки.  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Белье, которым пользовался больной, необходимо помещать в отдельную корзину/пакет и стирать при температуре не ниже 60 градусов Цельсия обычным моющим средством отдельно от вещей других членов семьи. 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Посуду заболевшего необходимо мыть отдельно, специально выделенной для этих целей губкой в горячей воде с помощью обычного моющего средства, или в посудомоечной машине, отдельно от посуды, которой пользуются другие члены семьи. 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Бытовые отходы от больного, в том числе использованные одноразовые медицинские маски, должны быть  сложены  в отдельный мусорный пакет в его комнате, а после заполнения завязанный пакет может быть утилизирован с остальными смешанными бытовыми отходами.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 xml:space="preserve">Профилактика 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t>коронавируса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</w:rPr>
        <w:t xml:space="preserve"> в коллективе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Работодателям рекомендуется обеспечить: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Обработку рук работников при входе в организацию или предприятие.</w:t>
      </w:r>
    </w:p>
    <w:p w:rsidR="005279D6" w:rsidRDefault="005279D6" w:rsidP="005279D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Контроль </w:t>
      </w:r>
      <w:hyperlink r:id="rId5" w:history="1">
        <w:r>
          <w:rPr>
            <w:rStyle w:val="a4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температуры</w:t>
        </w:r>
      </w:hyperlink>
      <w:r>
        <w:rPr>
          <w:rFonts w:ascii="Arial" w:hAnsi="Arial" w:cs="Arial"/>
          <w:color w:val="000000"/>
          <w:sz w:val="21"/>
          <w:szCs w:val="21"/>
        </w:rPr>
        <w:t>  при входе в организацию и в течение дня. Температура должна измеряться бесконтактным способом.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обнаружении сотрудника с повышенной температурой тела,  он отстраняется от работы и обращается за мед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омощью.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Контроль соблюдения самоизоляции сотрудников на дому при возвращении из стран, где были зарегистрированы случаи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Информирование работников о соблюдении правил личной и общественной гигиены.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Качественную уборку помещений с использованием дезинфицирующих средств. Кратность обработки поверхностей – каждые 2 часа.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Регулярное (каждые 2 часа) проветривание помещения.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Использование в помещениях бактерицидных ламп с целью обеззараживания воздуха.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Правила поведения в общественных местах и на работе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Держать дистанцию 1,5 метра. Легче всего определить её в супермаркете: между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стоящими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очереди должна свободно помещаться тележка для продуктов. Кстати, лучше пользоваться ею, а не корзинкой, это поможет соблюдать дистанцию даже тогда, когда об этом забываешь.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людном месте надо максимально ограничить конта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кт с др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угими лицами, поверхностями и предметами. Чем меньше человек прикасается к поручням, сидениям, ручкам и т.д., тем меньше риск заражения. Не стоит прикасаться в общественных местах к лицу.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Одноразовые салфетки должны стать обязательной вещью в сумочке или кармане. Ими протирают руки и прикрывают при кашле и чихании рот и нос. После использования эти гигиенические средства утилизируются. Но если вдруг салфетки нет, а срочно нужно чихнуть – чихать надо в сгиб локтя, а не прикрываться ладонью.</w:t>
      </w:r>
    </w:p>
    <w:p w:rsidR="005279D6" w:rsidRDefault="005279D6" w:rsidP="005279D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работе, независимо от общей уборки техперсоналом, надо очищать своё рабочее место (клавиатура, экран, ручки ящиков стола и т.д.) с использованием дезинфицирующих средств.</w:t>
      </w:r>
    </w:p>
    <w:p w:rsidR="005279D6" w:rsidRDefault="005279D6" w:rsidP="005279D6">
      <w:pPr>
        <w:pStyle w:val="a5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lastRenderedPageBreak/>
        <w:t>Врач-эпидемиолог ГУЗ «ЛГРД»</w:t>
      </w:r>
    </w:p>
    <w:p w:rsidR="005279D6" w:rsidRDefault="005279D6" w:rsidP="005279D6">
      <w:pPr>
        <w:pStyle w:val="a5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Сидорова З. В.</w:t>
      </w:r>
    </w:p>
    <w:p w:rsidR="00AC556F" w:rsidRDefault="00AC556F"/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2"/>
    <w:rsid w:val="003147F2"/>
    <w:rsid w:val="005279D6"/>
    <w:rsid w:val="00A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2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79D6"/>
    <w:rPr>
      <w:b/>
      <w:bCs/>
    </w:rPr>
  </w:style>
  <w:style w:type="character" w:styleId="a4">
    <w:name w:val="Hyperlink"/>
    <w:basedOn w:val="a0"/>
    <w:uiPriority w:val="99"/>
    <w:semiHidden/>
    <w:unhideWhenUsed/>
    <w:rsid w:val="005279D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2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2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79D6"/>
    <w:rPr>
      <w:b/>
      <w:bCs/>
    </w:rPr>
  </w:style>
  <w:style w:type="character" w:styleId="a4">
    <w:name w:val="Hyperlink"/>
    <w:basedOn w:val="a0"/>
    <w:uiPriority w:val="99"/>
    <w:semiHidden/>
    <w:unhideWhenUsed/>
    <w:rsid w:val="005279D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2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onavirus-control.ru/temperatura-pri-koronaviru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3</cp:revision>
  <dcterms:created xsi:type="dcterms:W3CDTF">2022-02-18T08:41:00Z</dcterms:created>
  <dcterms:modified xsi:type="dcterms:W3CDTF">2022-02-18T08:41:00Z</dcterms:modified>
</cp:coreProperties>
</file>