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EB" w:rsidRPr="00516DEB" w:rsidRDefault="00516DEB" w:rsidP="00516DEB">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30" w:after="0" w:line="240" w:lineRule="auto"/>
        <w:rPr>
          <w:rFonts w:ascii="PT Sans" w:eastAsia="Times New Roman" w:hAnsi="PT Sans" w:cs="Helvetica"/>
          <w:vanish/>
          <w:color w:val="212121"/>
          <w:sz w:val="21"/>
          <w:szCs w:val="21"/>
          <w:lang w:eastAsia="ru-RU"/>
        </w:rPr>
      </w:pPr>
    </w:p>
    <w:bookmarkStart w:id="0" w:name="_GoBack"/>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r>
        <w:fldChar w:fldCharType="begin"/>
      </w:r>
      <w:r>
        <w:instrText xml:space="preserve"> HYPERLINK "http://www.takzdorovo.ru/privychki/alkogol/" </w:instrText>
      </w:r>
      <w:r>
        <w:fldChar w:fldCharType="separate"/>
      </w:r>
      <w:r w:rsidR="00516DEB" w:rsidRPr="00516DEB">
        <w:rPr>
          <w:rFonts w:ascii="PT Sans" w:eastAsia="Times New Roman" w:hAnsi="PT Sans" w:cs="Helvetica"/>
          <w:vanish/>
          <w:color w:val="0C4DA2"/>
          <w:sz w:val="21"/>
          <w:szCs w:val="21"/>
          <w:lang w:eastAsia="ru-RU"/>
        </w:rPr>
        <w:t>Алкоголь</w:t>
      </w:r>
      <w:r>
        <w:rPr>
          <w:rFonts w:ascii="PT Sans" w:eastAsia="Times New Roman" w:hAnsi="PT Sans" w:cs="Helvetica"/>
          <w:vanish/>
          <w:color w:val="0C4DA2"/>
          <w:sz w:val="21"/>
          <w:szCs w:val="21"/>
          <w:lang w:eastAsia="ru-RU"/>
        </w:rPr>
        <w:fldChar w:fldCharType="end"/>
      </w:r>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6" w:history="1">
        <w:r w:rsidR="00516DEB" w:rsidRPr="00516DEB">
          <w:rPr>
            <w:rFonts w:ascii="PT Sans" w:eastAsia="Times New Roman" w:hAnsi="PT Sans" w:cs="Helvetica"/>
            <w:vanish/>
            <w:color w:val="0C4DA2"/>
            <w:sz w:val="21"/>
            <w:szCs w:val="21"/>
            <w:lang w:eastAsia="ru-RU"/>
          </w:rPr>
          <w:t>Курение</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7" w:history="1">
        <w:r w:rsidR="00516DEB" w:rsidRPr="00516DEB">
          <w:rPr>
            <w:rFonts w:ascii="PT Sans" w:eastAsia="Times New Roman" w:hAnsi="PT Sans" w:cs="Helvetica"/>
            <w:vanish/>
            <w:color w:val="0C4DA2"/>
            <w:sz w:val="21"/>
            <w:szCs w:val="21"/>
            <w:lang w:eastAsia="ru-RU"/>
          </w:rPr>
          <w:t>Наркотики</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8" w:history="1">
        <w:r w:rsidR="00516DEB" w:rsidRPr="00516DEB">
          <w:rPr>
            <w:rFonts w:ascii="PT Sans" w:eastAsia="Times New Roman" w:hAnsi="PT Sans" w:cs="Helvetica"/>
            <w:vanish/>
            <w:color w:val="0C4DA2"/>
            <w:sz w:val="21"/>
            <w:szCs w:val="21"/>
            <w:lang w:eastAsia="ru-RU"/>
          </w:rPr>
          <w:t>Питание</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9" w:history="1">
        <w:r w:rsidR="00516DEB" w:rsidRPr="00516DEB">
          <w:rPr>
            <w:rFonts w:ascii="PT Sans" w:eastAsia="Times New Roman" w:hAnsi="PT Sans" w:cs="Helvetica"/>
            <w:vanish/>
            <w:color w:val="0C4DA2"/>
            <w:sz w:val="21"/>
            <w:szCs w:val="21"/>
            <w:lang w:eastAsia="ru-RU"/>
          </w:rPr>
          <w:t>Здоровое питание</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0" w:history="1">
        <w:r w:rsidR="00516DEB" w:rsidRPr="00516DEB">
          <w:rPr>
            <w:rFonts w:ascii="PT Sans" w:eastAsia="Times New Roman" w:hAnsi="PT Sans" w:cs="Helvetica"/>
            <w:vanish/>
            <w:color w:val="0C4DA2"/>
            <w:sz w:val="21"/>
            <w:szCs w:val="21"/>
            <w:lang w:eastAsia="ru-RU"/>
          </w:rPr>
          <w:t>Диеты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1" w:history="1">
        <w:r w:rsidR="00516DEB" w:rsidRPr="00516DEB">
          <w:rPr>
            <w:rFonts w:ascii="PT Sans" w:eastAsia="Times New Roman" w:hAnsi="PT Sans" w:cs="Helvetica"/>
            <w:vanish/>
            <w:color w:val="0C4DA2"/>
            <w:sz w:val="21"/>
            <w:szCs w:val="21"/>
            <w:lang w:eastAsia="ru-RU"/>
          </w:rPr>
          <w:t>Витамины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2" w:history="1">
        <w:r w:rsidR="00516DEB" w:rsidRPr="00516DEB">
          <w:rPr>
            <w:rFonts w:ascii="PT Sans" w:eastAsia="Times New Roman" w:hAnsi="PT Sans" w:cs="Helvetica"/>
            <w:vanish/>
            <w:color w:val="0C4DA2"/>
            <w:sz w:val="21"/>
            <w:szCs w:val="21"/>
            <w:lang w:eastAsia="ru-RU"/>
          </w:rPr>
          <w:t>Мифы о питании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3" w:history="1">
        <w:r w:rsidR="00516DEB" w:rsidRPr="00516DEB">
          <w:rPr>
            <w:rFonts w:ascii="PT Sans" w:eastAsia="Times New Roman" w:hAnsi="PT Sans" w:cs="Helvetica"/>
            <w:vanish/>
            <w:color w:val="0C4DA2"/>
            <w:sz w:val="21"/>
            <w:szCs w:val="21"/>
            <w:lang w:eastAsia="ru-RU"/>
          </w:rPr>
          <w:t>Рецепты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4" w:history="1">
        <w:r w:rsidR="00516DEB" w:rsidRPr="00516DEB">
          <w:rPr>
            <w:rFonts w:ascii="PT Sans" w:eastAsia="Times New Roman" w:hAnsi="PT Sans" w:cs="Helvetica"/>
            <w:vanish/>
            <w:color w:val="0C4DA2"/>
            <w:sz w:val="21"/>
            <w:szCs w:val="21"/>
            <w:lang w:eastAsia="ru-RU"/>
          </w:rPr>
          <w:t>Таблица калорийности продуктов</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5" w:history="1">
        <w:r w:rsidR="00516DEB" w:rsidRPr="00516DEB">
          <w:rPr>
            <w:rFonts w:ascii="PT Sans" w:eastAsia="Times New Roman" w:hAnsi="PT Sans" w:cs="Helvetica"/>
            <w:vanish/>
            <w:color w:val="0C4DA2"/>
            <w:sz w:val="21"/>
            <w:szCs w:val="21"/>
            <w:lang w:eastAsia="ru-RU"/>
          </w:rPr>
          <w:t>Таблица расхода калорий</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6" w:history="1">
        <w:r w:rsidR="00516DEB" w:rsidRPr="00516DEB">
          <w:rPr>
            <w:rFonts w:ascii="PT Sans" w:eastAsia="Times New Roman" w:hAnsi="PT Sans" w:cs="Helvetica"/>
            <w:vanish/>
            <w:color w:val="0C4DA2"/>
            <w:sz w:val="21"/>
            <w:szCs w:val="21"/>
            <w:lang w:eastAsia="ru-RU"/>
          </w:rPr>
          <w:t>Режимы питания</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17" w:history="1">
        <w:r w:rsidR="00516DEB" w:rsidRPr="00516DEB">
          <w:rPr>
            <w:rFonts w:ascii="PT Sans" w:eastAsia="Times New Roman" w:hAnsi="PT Sans" w:cs="Helvetica"/>
            <w:vanish/>
            <w:color w:val="0C4DA2"/>
            <w:sz w:val="21"/>
            <w:szCs w:val="21"/>
            <w:lang w:eastAsia="ru-RU"/>
          </w:rPr>
          <w:t>Движение</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8" w:history="1">
        <w:r w:rsidR="00516DEB" w:rsidRPr="00516DEB">
          <w:rPr>
            <w:rFonts w:ascii="PT Sans" w:eastAsia="Times New Roman" w:hAnsi="PT Sans" w:cs="Helvetica"/>
            <w:vanish/>
            <w:color w:val="0C4DA2"/>
            <w:sz w:val="21"/>
            <w:szCs w:val="21"/>
            <w:lang w:eastAsia="ru-RU"/>
          </w:rPr>
          <w:t>C чего начать</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19" w:history="1">
        <w:r w:rsidR="00516DEB" w:rsidRPr="00516DEB">
          <w:rPr>
            <w:rFonts w:ascii="PT Sans" w:eastAsia="Times New Roman" w:hAnsi="PT Sans" w:cs="Helvetica"/>
            <w:vanish/>
            <w:color w:val="0C4DA2"/>
            <w:sz w:val="21"/>
            <w:szCs w:val="21"/>
            <w:lang w:eastAsia="ru-RU"/>
          </w:rPr>
          <w:t>Вместо спортзала</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0" w:history="1">
        <w:r w:rsidR="00516DEB" w:rsidRPr="00516DEB">
          <w:rPr>
            <w:rFonts w:ascii="PT Sans" w:eastAsia="Times New Roman" w:hAnsi="PT Sans" w:cs="Helvetica"/>
            <w:vanish/>
            <w:color w:val="0C4DA2"/>
            <w:sz w:val="21"/>
            <w:szCs w:val="21"/>
            <w:lang w:eastAsia="ru-RU"/>
          </w:rPr>
          <w:t>Упражнения</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21" w:history="1">
        <w:r w:rsidR="00516DEB" w:rsidRPr="00516DEB">
          <w:rPr>
            <w:rFonts w:ascii="PT Sans" w:eastAsia="Times New Roman" w:hAnsi="PT Sans" w:cs="Helvetica"/>
            <w:vanish/>
            <w:color w:val="0C4DA2"/>
            <w:sz w:val="21"/>
            <w:szCs w:val="21"/>
            <w:lang w:eastAsia="ru-RU"/>
          </w:rPr>
          <w:t>Дети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2" w:history="1">
        <w:r w:rsidR="00516DEB" w:rsidRPr="00516DEB">
          <w:rPr>
            <w:rFonts w:ascii="PT Sans" w:eastAsia="Times New Roman" w:hAnsi="PT Sans" w:cs="Helvetica"/>
            <w:vanish/>
            <w:color w:val="0C4DA2"/>
            <w:sz w:val="21"/>
            <w:szCs w:val="21"/>
            <w:lang w:eastAsia="ru-RU"/>
          </w:rPr>
          <w:t>Грудные младенцы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3" w:history="1">
        <w:r w:rsidR="00516DEB" w:rsidRPr="00516DEB">
          <w:rPr>
            <w:rFonts w:ascii="PT Sans" w:eastAsia="Times New Roman" w:hAnsi="PT Sans" w:cs="Helvetica"/>
            <w:vanish/>
            <w:color w:val="0C4DA2"/>
            <w:sz w:val="21"/>
            <w:szCs w:val="21"/>
            <w:lang w:eastAsia="ru-RU"/>
          </w:rPr>
          <w:t>Дошкольники и младшие классы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4" w:history="1">
        <w:r w:rsidR="00516DEB" w:rsidRPr="00516DEB">
          <w:rPr>
            <w:rFonts w:ascii="PT Sans" w:eastAsia="Times New Roman" w:hAnsi="PT Sans" w:cs="Helvetica"/>
            <w:vanish/>
            <w:color w:val="0C4DA2"/>
            <w:sz w:val="21"/>
            <w:szCs w:val="21"/>
            <w:lang w:eastAsia="ru-RU"/>
          </w:rPr>
          <w:t>Подростки</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25" w:history="1">
        <w:r w:rsidR="00516DEB" w:rsidRPr="00516DEB">
          <w:rPr>
            <w:rFonts w:ascii="PT Sans" w:eastAsia="Times New Roman" w:hAnsi="PT Sans" w:cs="Helvetica"/>
            <w:vanish/>
            <w:color w:val="0C4DA2"/>
            <w:sz w:val="21"/>
            <w:szCs w:val="21"/>
            <w:lang w:eastAsia="ru-RU"/>
          </w:rPr>
          <w:t>Профилактика</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6" w:history="1">
        <w:r w:rsidR="00516DEB" w:rsidRPr="00516DEB">
          <w:rPr>
            <w:rFonts w:ascii="PT Sans" w:eastAsia="Times New Roman" w:hAnsi="PT Sans" w:cs="Helvetica"/>
            <w:vanish/>
            <w:color w:val="0C4DA2"/>
            <w:sz w:val="21"/>
            <w:szCs w:val="21"/>
            <w:lang w:eastAsia="ru-RU"/>
          </w:rPr>
          <w:t>Образ жизни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7" w:history="1">
        <w:r w:rsidR="00516DEB" w:rsidRPr="00516DEB">
          <w:rPr>
            <w:rFonts w:ascii="PT Sans" w:eastAsia="Times New Roman" w:hAnsi="PT Sans" w:cs="Helvetica"/>
            <w:vanish/>
            <w:color w:val="0C4DA2"/>
            <w:sz w:val="21"/>
            <w:szCs w:val="21"/>
            <w:lang w:eastAsia="ru-RU"/>
          </w:rPr>
          <w:t>Сердечно-сосудистые заболевания</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8" w:history="1">
        <w:r w:rsidR="00516DEB" w:rsidRPr="00516DEB">
          <w:rPr>
            <w:rFonts w:ascii="PT Sans" w:eastAsia="Times New Roman" w:hAnsi="PT Sans" w:cs="Helvetica"/>
            <w:vanish/>
            <w:color w:val="0C4DA2"/>
            <w:sz w:val="21"/>
            <w:szCs w:val="21"/>
            <w:lang w:eastAsia="ru-RU"/>
          </w:rPr>
          <w:t>Душевный комфорт</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29" w:history="1">
        <w:r w:rsidR="00516DEB" w:rsidRPr="00516DEB">
          <w:rPr>
            <w:rFonts w:ascii="PT Sans" w:eastAsia="Times New Roman" w:hAnsi="PT Sans" w:cs="Helvetica"/>
            <w:vanish/>
            <w:color w:val="0C4DA2"/>
            <w:sz w:val="21"/>
            <w:szCs w:val="21"/>
            <w:lang w:eastAsia="ru-RU"/>
          </w:rPr>
          <w:t>Заболевания</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30" w:history="1">
        <w:r w:rsidR="00516DEB" w:rsidRPr="00516DEB">
          <w:rPr>
            <w:rFonts w:ascii="PT Sans" w:eastAsia="Times New Roman" w:hAnsi="PT Sans" w:cs="Helvetica"/>
            <w:vanish/>
            <w:color w:val="0C4DA2"/>
            <w:sz w:val="21"/>
            <w:szCs w:val="21"/>
            <w:lang w:eastAsia="ru-RU"/>
          </w:rPr>
          <w:t>Для справки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1" w:history="1">
        <w:r w:rsidR="00516DEB" w:rsidRPr="00516DEB">
          <w:rPr>
            <w:rFonts w:ascii="PT Sans" w:eastAsia="Times New Roman" w:hAnsi="PT Sans" w:cs="Helvetica"/>
            <w:vanish/>
            <w:color w:val="0C4DA2"/>
            <w:sz w:val="21"/>
            <w:szCs w:val="21"/>
            <w:lang w:eastAsia="ru-RU"/>
          </w:rPr>
          <w:t>Центры здоровья</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2" w:history="1">
        <w:r w:rsidR="00516DEB" w:rsidRPr="00516DEB">
          <w:rPr>
            <w:rFonts w:ascii="PT Sans" w:eastAsia="Times New Roman" w:hAnsi="PT Sans" w:cs="Helvetica"/>
            <w:vanish/>
            <w:color w:val="0C4DA2"/>
            <w:sz w:val="21"/>
            <w:szCs w:val="21"/>
            <w:lang w:eastAsia="ru-RU"/>
          </w:rPr>
          <w:t>Наркологические диспансеры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3" w:history="1">
        <w:r w:rsidR="00516DEB" w:rsidRPr="00516DEB">
          <w:rPr>
            <w:rFonts w:ascii="PT Sans" w:eastAsia="Times New Roman" w:hAnsi="PT Sans" w:cs="Helvetica"/>
            <w:vanish/>
            <w:color w:val="0C4DA2"/>
            <w:sz w:val="21"/>
            <w:szCs w:val="21"/>
            <w:lang w:eastAsia="ru-RU"/>
          </w:rPr>
          <w:t>Упражнения</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34" w:history="1">
        <w:r w:rsidR="00516DEB" w:rsidRPr="00516DEB">
          <w:rPr>
            <w:rFonts w:ascii="PT Sans" w:eastAsia="Times New Roman" w:hAnsi="PT Sans" w:cs="Helvetica"/>
            <w:vanish/>
            <w:color w:val="0C4DA2"/>
            <w:sz w:val="21"/>
            <w:szCs w:val="21"/>
            <w:lang w:eastAsia="ru-RU"/>
          </w:rPr>
          <w:t>Сервисы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5" w:history="1">
        <w:r w:rsidR="00516DEB" w:rsidRPr="00516DEB">
          <w:rPr>
            <w:rFonts w:ascii="PT Sans" w:eastAsia="Times New Roman" w:hAnsi="PT Sans" w:cs="Helvetica"/>
            <w:vanish/>
            <w:color w:val="0C4DA2"/>
            <w:sz w:val="21"/>
            <w:szCs w:val="21"/>
            <w:lang w:eastAsia="ru-RU"/>
          </w:rPr>
          <w:t>Дневник движения</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6" w:history="1">
        <w:r w:rsidR="00516DEB" w:rsidRPr="00516DEB">
          <w:rPr>
            <w:rFonts w:ascii="PT Sans" w:eastAsia="Times New Roman" w:hAnsi="PT Sans" w:cs="Helvetica"/>
            <w:vanish/>
            <w:color w:val="0C4DA2"/>
            <w:sz w:val="21"/>
            <w:szCs w:val="21"/>
            <w:lang w:eastAsia="ru-RU"/>
          </w:rPr>
          <w:t>Составить тренировку</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7" w:history="1">
        <w:r w:rsidR="00516DEB" w:rsidRPr="00516DEB">
          <w:rPr>
            <w:rFonts w:ascii="PT Sans" w:eastAsia="Times New Roman" w:hAnsi="PT Sans" w:cs="Helvetica"/>
            <w:vanish/>
            <w:color w:val="0C4DA2"/>
            <w:sz w:val="21"/>
            <w:szCs w:val="21"/>
            <w:lang w:eastAsia="ru-RU"/>
          </w:rPr>
          <w:t>Дневник питания</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8" w:history="1">
        <w:r w:rsidR="00516DEB" w:rsidRPr="00516DEB">
          <w:rPr>
            <w:rFonts w:ascii="PT Sans" w:eastAsia="Times New Roman" w:hAnsi="PT Sans" w:cs="Helvetica"/>
            <w:vanish/>
            <w:color w:val="0C4DA2"/>
            <w:sz w:val="21"/>
            <w:szCs w:val="21"/>
            <w:lang w:eastAsia="ru-RU"/>
          </w:rPr>
          <w:t>Планируем меню</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39" w:history="1">
        <w:r w:rsidR="00516DEB" w:rsidRPr="00516DEB">
          <w:rPr>
            <w:rFonts w:ascii="PT Sans" w:eastAsia="Times New Roman" w:hAnsi="PT Sans" w:cs="Helvetica"/>
            <w:vanish/>
            <w:color w:val="0C4DA2"/>
            <w:sz w:val="21"/>
            <w:szCs w:val="21"/>
            <w:lang w:eastAsia="ru-RU"/>
          </w:rPr>
          <w:t>График веса</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0" w:history="1">
        <w:r w:rsidR="00516DEB" w:rsidRPr="00516DEB">
          <w:rPr>
            <w:rFonts w:ascii="PT Sans" w:eastAsia="Times New Roman" w:hAnsi="PT Sans" w:cs="Helvetica"/>
            <w:vanish/>
            <w:color w:val="0C4DA2"/>
            <w:sz w:val="21"/>
            <w:szCs w:val="21"/>
            <w:lang w:eastAsia="ru-RU"/>
          </w:rPr>
          <w:t>Мои рецепты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1" w:history="1">
        <w:r w:rsidR="00516DEB" w:rsidRPr="00516DEB">
          <w:rPr>
            <w:rFonts w:ascii="PT Sans" w:eastAsia="Times New Roman" w:hAnsi="PT Sans" w:cs="Helvetica"/>
            <w:vanish/>
            <w:color w:val="0C4DA2"/>
            <w:sz w:val="21"/>
            <w:szCs w:val="21"/>
            <w:lang w:eastAsia="ru-RU"/>
          </w:rPr>
          <w:t>Мои продукты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2" w:history="1">
        <w:r w:rsidR="00516DEB" w:rsidRPr="00516DEB">
          <w:rPr>
            <w:rFonts w:ascii="PT Sans" w:eastAsia="Times New Roman" w:hAnsi="PT Sans" w:cs="Helvetica"/>
            <w:vanish/>
            <w:color w:val="0C4DA2"/>
            <w:sz w:val="21"/>
            <w:szCs w:val="21"/>
            <w:lang w:eastAsia="ru-RU"/>
          </w:rPr>
          <w:t>Онлайн-конференции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3" w:history="1">
        <w:r w:rsidR="00516DEB" w:rsidRPr="00516DEB">
          <w:rPr>
            <w:rFonts w:ascii="PT Sans" w:eastAsia="Times New Roman" w:hAnsi="PT Sans" w:cs="Helvetica"/>
            <w:vanish/>
            <w:color w:val="0C4DA2"/>
            <w:sz w:val="21"/>
            <w:szCs w:val="21"/>
            <w:lang w:eastAsia="ru-RU"/>
          </w:rPr>
          <w:t>Калькуляторы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4" w:history="1">
        <w:r w:rsidR="00516DEB" w:rsidRPr="00516DEB">
          <w:rPr>
            <w:rFonts w:ascii="PT Sans" w:eastAsia="Times New Roman" w:hAnsi="PT Sans" w:cs="Helvetica"/>
            <w:vanish/>
            <w:color w:val="0C4DA2"/>
            <w:sz w:val="21"/>
            <w:szCs w:val="21"/>
            <w:lang w:eastAsia="ru-RU"/>
          </w:rPr>
          <w:t>Тесты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5" w:history="1">
        <w:r w:rsidR="00516DEB" w:rsidRPr="00516DEB">
          <w:rPr>
            <w:rFonts w:ascii="PT Sans" w:eastAsia="Times New Roman" w:hAnsi="PT Sans" w:cs="Helvetica"/>
            <w:vanish/>
            <w:color w:val="0C4DA2"/>
            <w:sz w:val="21"/>
            <w:szCs w:val="21"/>
            <w:lang w:eastAsia="ru-RU"/>
          </w:rPr>
          <w:t>Опросы</w:t>
        </w:r>
      </w:hyperlink>
    </w:p>
    <w:p w:rsidR="00516DEB" w:rsidRPr="00516DEB" w:rsidRDefault="00FA1AEF" w:rsidP="00516DEB">
      <w:pPr>
        <w:numPr>
          <w:ilvl w:val="0"/>
          <w:numId w:val="1"/>
        </w:numPr>
        <w:spacing w:before="100" w:beforeAutospacing="1" w:after="100" w:afterAutospacing="1" w:line="240" w:lineRule="auto"/>
        <w:rPr>
          <w:rFonts w:ascii="PT Sans" w:eastAsia="Times New Roman" w:hAnsi="PT Sans" w:cs="Helvetica"/>
          <w:vanish/>
          <w:color w:val="212121"/>
          <w:sz w:val="21"/>
          <w:szCs w:val="21"/>
          <w:lang w:eastAsia="ru-RU"/>
        </w:rPr>
      </w:pPr>
      <w:hyperlink r:id="rId46" w:history="1">
        <w:r w:rsidR="00516DEB" w:rsidRPr="00516DEB">
          <w:rPr>
            <w:rFonts w:ascii="PT Sans" w:eastAsia="Times New Roman" w:hAnsi="PT Sans" w:cs="Helvetica"/>
            <w:vanish/>
            <w:color w:val="0C4DA2"/>
            <w:sz w:val="21"/>
            <w:szCs w:val="21"/>
            <w:lang w:eastAsia="ru-RU"/>
          </w:rPr>
          <w:t>Скачать</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7" w:history="1">
        <w:r w:rsidR="00516DEB" w:rsidRPr="00516DEB">
          <w:rPr>
            <w:rFonts w:ascii="PT Sans" w:eastAsia="Times New Roman" w:hAnsi="PT Sans" w:cs="Helvetica"/>
            <w:vanish/>
            <w:color w:val="0C4DA2"/>
            <w:sz w:val="21"/>
            <w:szCs w:val="21"/>
            <w:lang w:eastAsia="ru-RU"/>
          </w:rPr>
          <w:t>Макеты футболок</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8" w:history="1">
        <w:r w:rsidR="00516DEB" w:rsidRPr="00516DEB">
          <w:rPr>
            <w:rFonts w:ascii="PT Sans" w:eastAsia="Times New Roman" w:hAnsi="PT Sans" w:cs="Helvetica"/>
            <w:vanish/>
            <w:color w:val="0C4DA2"/>
            <w:sz w:val="21"/>
            <w:szCs w:val="21"/>
            <w:lang w:eastAsia="ru-RU"/>
          </w:rPr>
          <w:t>Плакаты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49" w:history="1">
        <w:r w:rsidR="00516DEB" w:rsidRPr="00516DEB">
          <w:rPr>
            <w:rFonts w:ascii="PT Sans" w:eastAsia="Times New Roman" w:hAnsi="PT Sans" w:cs="Helvetica"/>
            <w:vanish/>
            <w:color w:val="0C4DA2"/>
            <w:sz w:val="21"/>
            <w:szCs w:val="21"/>
            <w:lang w:eastAsia="ru-RU"/>
          </w:rPr>
          <w:t>Дневник здоровья</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0" w:history="1">
        <w:r w:rsidR="00516DEB" w:rsidRPr="00516DEB">
          <w:rPr>
            <w:rFonts w:ascii="PT Sans" w:eastAsia="Times New Roman" w:hAnsi="PT Sans" w:cs="Helvetica"/>
            <w:vanish/>
            <w:color w:val="0C4DA2"/>
            <w:sz w:val="21"/>
            <w:szCs w:val="21"/>
            <w:lang w:eastAsia="ru-RU"/>
          </w:rPr>
          <w:t>Баннеры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1" w:history="1">
        <w:r w:rsidR="00516DEB" w:rsidRPr="00516DEB">
          <w:rPr>
            <w:rFonts w:ascii="PT Sans" w:eastAsia="Times New Roman" w:hAnsi="PT Sans" w:cs="Helvetica"/>
            <w:vanish/>
            <w:color w:val="0C4DA2"/>
            <w:sz w:val="21"/>
            <w:szCs w:val="21"/>
            <w:lang w:eastAsia="ru-RU"/>
          </w:rPr>
          <w:t>Детские плакаты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2" w:history="1">
        <w:r w:rsidR="00516DEB" w:rsidRPr="00516DEB">
          <w:rPr>
            <w:rFonts w:ascii="PT Sans" w:eastAsia="Times New Roman" w:hAnsi="PT Sans" w:cs="Helvetica"/>
            <w:vanish/>
            <w:color w:val="0C4DA2"/>
            <w:sz w:val="21"/>
            <w:szCs w:val="21"/>
            <w:lang w:eastAsia="ru-RU"/>
          </w:rPr>
          <w:t>Информационные листовки</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3" w:history="1">
        <w:r w:rsidR="00516DEB" w:rsidRPr="00516DEB">
          <w:rPr>
            <w:rFonts w:ascii="PT Sans" w:eastAsia="Times New Roman" w:hAnsi="PT Sans" w:cs="Helvetica"/>
            <w:vanish/>
            <w:color w:val="0C4DA2"/>
            <w:sz w:val="21"/>
            <w:szCs w:val="21"/>
            <w:lang w:eastAsia="ru-RU"/>
          </w:rPr>
          <w:t>Брошюры</w:t>
        </w:r>
      </w:hyperlink>
    </w:p>
    <w:p w:rsidR="00516DEB" w:rsidRPr="00516DEB" w:rsidRDefault="00FA1AEF" w:rsidP="00516DEB">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PT Sans" w:eastAsia="Times New Roman" w:hAnsi="PT Sans" w:cs="Helvetica"/>
          <w:vanish/>
          <w:color w:val="212121"/>
          <w:sz w:val="21"/>
          <w:szCs w:val="21"/>
          <w:lang w:eastAsia="ru-RU"/>
        </w:rPr>
      </w:pPr>
      <w:hyperlink r:id="rId54" w:history="1">
        <w:r w:rsidR="00516DEB" w:rsidRPr="00516DEB">
          <w:rPr>
            <w:rFonts w:ascii="PT Sans" w:eastAsia="Times New Roman" w:hAnsi="PT Sans" w:cs="Helvetica"/>
            <w:vanish/>
            <w:color w:val="0C4DA2"/>
            <w:sz w:val="21"/>
            <w:szCs w:val="21"/>
            <w:lang w:eastAsia="ru-RU"/>
          </w:rPr>
          <w:t>Видео</w:t>
        </w:r>
      </w:hyperlink>
    </w:p>
    <w:p w:rsidR="00516DEB" w:rsidRPr="00516DEB" w:rsidRDefault="00516DEB" w:rsidP="00516DEB">
      <w:pPr>
        <w:pBdr>
          <w:bottom w:val="single" w:sz="6" w:space="1" w:color="auto"/>
        </w:pBdr>
        <w:spacing w:after="0" w:line="240" w:lineRule="auto"/>
        <w:jc w:val="center"/>
        <w:rPr>
          <w:rFonts w:ascii="Arial" w:eastAsia="Times New Roman" w:hAnsi="Arial" w:cs="Arial"/>
          <w:vanish/>
          <w:sz w:val="16"/>
          <w:szCs w:val="16"/>
          <w:lang w:eastAsia="ru-RU"/>
        </w:rPr>
      </w:pPr>
      <w:r w:rsidRPr="00516DEB">
        <w:rPr>
          <w:rFonts w:ascii="Arial" w:eastAsia="Times New Roman" w:hAnsi="Arial" w:cs="Arial"/>
          <w:vanish/>
          <w:sz w:val="16"/>
          <w:szCs w:val="16"/>
          <w:lang w:eastAsia="ru-RU"/>
        </w:rPr>
        <w:t>Начало формы</w:t>
      </w:r>
    </w:p>
    <w:p w:rsidR="00516DEB" w:rsidRPr="00516DEB" w:rsidRDefault="00516DEB" w:rsidP="00516DEB">
      <w:pPr>
        <w:pBdr>
          <w:top w:val="single" w:sz="6" w:space="1" w:color="auto"/>
        </w:pBdr>
        <w:spacing w:after="0" w:line="240" w:lineRule="auto"/>
        <w:jc w:val="center"/>
        <w:rPr>
          <w:rFonts w:ascii="Arial" w:eastAsia="Times New Roman" w:hAnsi="Arial" w:cs="Arial"/>
          <w:vanish/>
          <w:sz w:val="16"/>
          <w:szCs w:val="16"/>
          <w:lang w:eastAsia="ru-RU"/>
        </w:rPr>
      </w:pPr>
      <w:r w:rsidRPr="00516DEB">
        <w:rPr>
          <w:rFonts w:ascii="Arial" w:eastAsia="Times New Roman" w:hAnsi="Arial" w:cs="Arial"/>
          <w:vanish/>
          <w:sz w:val="16"/>
          <w:szCs w:val="16"/>
          <w:lang w:eastAsia="ru-RU"/>
        </w:rPr>
        <w:t>Конец формы</w:t>
      </w:r>
    </w:p>
    <w:p w:rsidR="00516DEB" w:rsidRPr="00516DEB" w:rsidRDefault="00516DEB" w:rsidP="00516DEB">
      <w:pPr>
        <w:pBdr>
          <w:bottom w:val="single" w:sz="6" w:space="1" w:color="auto"/>
        </w:pBdr>
        <w:spacing w:after="0" w:line="240" w:lineRule="auto"/>
        <w:jc w:val="center"/>
        <w:rPr>
          <w:rFonts w:ascii="Arial" w:eastAsia="Times New Roman" w:hAnsi="Arial" w:cs="Arial"/>
          <w:vanish/>
          <w:sz w:val="16"/>
          <w:szCs w:val="16"/>
          <w:lang w:eastAsia="ru-RU"/>
        </w:rPr>
      </w:pPr>
      <w:r w:rsidRPr="00516DEB">
        <w:rPr>
          <w:rFonts w:ascii="Arial" w:eastAsia="Times New Roman" w:hAnsi="Arial" w:cs="Arial"/>
          <w:vanish/>
          <w:sz w:val="16"/>
          <w:szCs w:val="16"/>
          <w:lang w:eastAsia="ru-RU"/>
        </w:rPr>
        <w:t>Начало формы</w:t>
      </w:r>
    </w:p>
    <w:p w:rsidR="00516DEB" w:rsidRPr="00516DEB" w:rsidRDefault="00516DEB" w:rsidP="00516DEB">
      <w:pPr>
        <w:pBdr>
          <w:top w:val="single" w:sz="6" w:space="1" w:color="auto"/>
        </w:pBdr>
        <w:spacing w:after="0" w:line="240" w:lineRule="auto"/>
        <w:jc w:val="center"/>
        <w:rPr>
          <w:rFonts w:ascii="Arial" w:eastAsia="Times New Roman" w:hAnsi="Arial" w:cs="Arial"/>
          <w:vanish/>
          <w:sz w:val="16"/>
          <w:szCs w:val="16"/>
          <w:lang w:eastAsia="ru-RU"/>
        </w:rPr>
      </w:pPr>
      <w:r w:rsidRPr="00516DEB">
        <w:rPr>
          <w:rFonts w:ascii="Arial" w:eastAsia="Times New Roman" w:hAnsi="Arial" w:cs="Arial"/>
          <w:vanish/>
          <w:sz w:val="16"/>
          <w:szCs w:val="16"/>
          <w:lang w:eastAsia="ru-RU"/>
        </w:rPr>
        <w:t>Конец формы</w:t>
      </w:r>
    </w:p>
    <w:p w:rsidR="00516DEB" w:rsidRPr="00516DEB" w:rsidRDefault="00516DEB" w:rsidP="00516DEB">
      <w:pPr>
        <w:spacing w:after="300" w:line="240" w:lineRule="auto"/>
        <w:outlineLvl w:val="1"/>
        <w:rPr>
          <w:rFonts w:ascii="inherit" w:eastAsia="Times New Roman" w:hAnsi="inherit" w:cs="Helvetica"/>
          <w:b/>
          <w:bCs/>
          <w:caps/>
          <w:color w:val="000000"/>
          <w:kern w:val="36"/>
          <w:sz w:val="24"/>
          <w:szCs w:val="24"/>
          <w:lang w:eastAsia="ru-RU"/>
        </w:rPr>
      </w:pPr>
      <w:r w:rsidRPr="00516DEB">
        <w:rPr>
          <w:rFonts w:ascii="inherit" w:eastAsia="Times New Roman" w:hAnsi="inherit" w:cs="Helvetica"/>
          <w:b/>
          <w:bCs/>
          <w:caps/>
          <w:color w:val="000000"/>
          <w:kern w:val="36"/>
          <w:sz w:val="24"/>
          <w:szCs w:val="24"/>
          <w:lang w:eastAsia="ru-RU"/>
        </w:rPr>
        <w:t>Сердечные симптомы</w:t>
      </w:r>
    </w:p>
    <w:bookmarkEnd w:id="0"/>
    <w:p w:rsidR="00516DEB" w:rsidRPr="00516DEB" w:rsidRDefault="00516DEB" w:rsidP="00516DEB">
      <w:pPr>
        <w:spacing w:line="240" w:lineRule="auto"/>
        <w:rPr>
          <w:rFonts w:ascii="PT Sans" w:eastAsia="Times New Roman" w:hAnsi="PT Sans" w:cs="Helvetica"/>
          <w:color w:val="212121"/>
          <w:sz w:val="21"/>
          <w:szCs w:val="21"/>
          <w:lang w:eastAsia="ru-RU"/>
        </w:rPr>
      </w:pPr>
      <w:r w:rsidRPr="00516DEB">
        <w:rPr>
          <w:rFonts w:ascii="PT Sans" w:eastAsia="Times New Roman" w:hAnsi="PT Sans" w:cs="Helvetica"/>
          <w:noProof/>
          <w:color w:val="212121"/>
          <w:sz w:val="21"/>
          <w:szCs w:val="21"/>
          <w:lang w:eastAsia="ru-RU"/>
        </w:rPr>
        <w:drawing>
          <wp:inline distT="0" distB="0" distL="0" distR="0" wp14:anchorId="3EA8EDCF" wp14:editId="71B7EA8C">
            <wp:extent cx="2860040" cy="2860040"/>
            <wp:effectExtent l="0" t="0" r="0" b="0"/>
            <wp:docPr id="2" name="Рисунок 2" descr="Сердечные симпт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ердечные симптомы"/>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Заболевания сердца вызываются совершенно разными причинами и могут иметь разные симптомы. Но все-таки у проблем с сердцем есть общие признаки, которые требуют немедленного обращения к врачу. Их нужно обязательно знать, чтобы вовремя заметить и поспешить за медицинской помощью.</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Боль или дискомфо</w:t>
      </w:r>
      <w:proofErr w:type="gramStart"/>
      <w:r w:rsidRPr="00516DEB">
        <w:rPr>
          <w:rFonts w:ascii="PT Sans" w:eastAsia="Times New Roman" w:hAnsi="PT Sans" w:cs="Helvetica"/>
          <w:b/>
          <w:bCs/>
          <w:color w:val="212121"/>
          <w:sz w:val="21"/>
          <w:szCs w:val="21"/>
          <w:lang w:eastAsia="ru-RU"/>
        </w:rPr>
        <w:t>рт в гр</w:t>
      </w:r>
      <w:proofErr w:type="gramEnd"/>
      <w:r w:rsidRPr="00516DEB">
        <w:rPr>
          <w:rFonts w:ascii="PT Sans" w:eastAsia="Times New Roman" w:hAnsi="PT Sans" w:cs="Helvetica"/>
          <w:b/>
          <w:bCs/>
          <w:color w:val="212121"/>
          <w:sz w:val="21"/>
          <w:szCs w:val="21"/>
          <w:lang w:eastAsia="ru-RU"/>
        </w:rPr>
        <w:t>уди</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Это обычно самый тревожный признак заболеваний сердца, на который все обращают внимание. И правильно – не стоит его недооценивать.</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На самом деле «боль в груди» – это несколько неточный термин. Он часто используется для общего описания любой болезненности, давления, сжатия, ощущения удушья, онемения и другого дискомфорта в груди, шее, верхней части живота.</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Боль в груди может быть кратковременной, продолжаться в течение дня и даже недель, может наступить внезапно или постепенно. Часто при болях в груди, сопровождающих болезни сердца, человек может чувствовать сильную тревогу, переходящую в настоящую панику.</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Сердцебиение</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Это довольно распространенный симптом. Большинство людей, которые жалуются на эту проблему, описывают ее как «пропуски» в ударах сердца, периоды сильного учащения сердцебиения или нерегулярности работы сердца. Как правило, повторяющиеся эпизоды сердцебиения без серьезной физической нагрузки или стресса могут говорить о развитии аритмии и требуют срочной диагностики.</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Головокружение</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Эпизоды головокружения могут иметь очень много причин. В их числе анемия и другие заболевания крови, обезвоживание, вирусные заболевания, сахарный диабет, заболевания щитовидной железы, желудочно-кишечного тракта, печени, почек, неврологические расстройства и болезни сердца. Именно поэтому регулярно повторяющиеся головокружения должны стать поводом к обращению к врачу. Ведь подобное состояние опасно еще и тем, что может привести к потере равновесия и серьезной травме.</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Обморок</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 xml:space="preserve">Обморок – это внезапная временная потеря сознания. Большинство людей хотя бы раз в жизни падали в обморок из-за сильного волнения или усталости. Как правило, единичные случаи обмороков не являются серьезной проблемой. Но если они повторяются регулярно, к врачу стоит обратиться незамедлительно. Обычно регулярная потеря сознания может вызываться одной из трех причин: </w:t>
      </w:r>
      <w:r w:rsidRPr="00516DEB">
        <w:rPr>
          <w:rFonts w:ascii="PT Sans" w:eastAsia="Times New Roman" w:hAnsi="PT Sans" w:cs="Helvetica"/>
          <w:color w:val="212121"/>
          <w:sz w:val="21"/>
          <w:szCs w:val="21"/>
          <w:lang w:eastAsia="ru-RU"/>
        </w:rPr>
        <w:lastRenderedPageBreak/>
        <w:t xml:space="preserve">неврологическими, метаболическими или </w:t>
      </w:r>
      <w:proofErr w:type="gramStart"/>
      <w:r w:rsidRPr="00516DEB">
        <w:rPr>
          <w:rFonts w:ascii="PT Sans" w:eastAsia="Times New Roman" w:hAnsi="PT Sans" w:cs="Helvetica"/>
          <w:color w:val="212121"/>
          <w:sz w:val="21"/>
          <w:szCs w:val="21"/>
          <w:lang w:eastAsia="ru-RU"/>
        </w:rPr>
        <w:t>сердечно-сосудистыми</w:t>
      </w:r>
      <w:proofErr w:type="gramEnd"/>
      <w:r w:rsidRPr="00516DEB">
        <w:rPr>
          <w:rFonts w:ascii="PT Sans" w:eastAsia="Times New Roman" w:hAnsi="PT Sans" w:cs="Helvetica"/>
          <w:color w:val="212121"/>
          <w:sz w:val="21"/>
          <w:szCs w:val="21"/>
          <w:lang w:eastAsia="ru-RU"/>
        </w:rPr>
        <w:t xml:space="preserve"> заболеваниями. И только в последнем случае обморок может закончиться смертельным случаем.</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Усталость, вялость и сонливость днем</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 xml:space="preserve">Для многих людей, вынужденных напряженно работать, неправильно питаться и недосыпать, вялость и сонливость днем – вполне обычное состояние. Но, если оно затягивается на долгие месяцы, не проходит после полноценного отдыха и начинает сильно мешать повседневной жизни, стоит отправиться к врачу для того, чтобы определить причину подобного недомогания. Ведь отсутствие сил и желание прилечь может быть одним из </w:t>
      </w:r>
      <w:proofErr w:type="gramStart"/>
      <w:r w:rsidRPr="00516DEB">
        <w:rPr>
          <w:rFonts w:ascii="PT Sans" w:eastAsia="Times New Roman" w:hAnsi="PT Sans" w:cs="Helvetica"/>
          <w:color w:val="212121"/>
          <w:sz w:val="21"/>
          <w:szCs w:val="21"/>
          <w:lang w:eastAsia="ru-RU"/>
        </w:rPr>
        <w:t>признаков</w:t>
      </w:r>
      <w:proofErr w:type="gramEnd"/>
      <w:r w:rsidRPr="00516DEB">
        <w:rPr>
          <w:rFonts w:ascii="PT Sans" w:eastAsia="Times New Roman" w:hAnsi="PT Sans" w:cs="Helvetica"/>
          <w:color w:val="212121"/>
          <w:sz w:val="21"/>
          <w:szCs w:val="21"/>
          <w:lang w:eastAsia="ru-RU"/>
        </w:rPr>
        <w:t xml:space="preserve"> как сердечной недостаточности, так и других серьезных заболеваний, в том числе болезней крови или онкологического процесса.</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b/>
          <w:bCs/>
          <w:color w:val="212121"/>
          <w:sz w:val="21"/>
          <w:szCs w:val="21"/>
          <w:lang w:eastAsia="ru-RU"/>
        </w:rPr>
        <w:t>Одышка</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Это наиболее часто встречающийся симптом заболеваний сердца и дыхательной системы. Например, при ишемической болезни сердца и сердечной недостаточности у людей часто наблюдается одышка. В последнем случае больной человек замечает одышку даже при небольшой физической нагрузке или когда укладывается на спину. Также он может просыпаться ночью от удушья. При других сердечных заболеваниях одышка может появляться вместе с аритмией.</w:t>
      </w:r>
    </w:p>
    <w:p w:rsidR="00516DEB" w:rsidRPr="00516DEB" w:rsidRDefault="00516DEB" w:rsidP="00516DEB">
      <w:pPr>
        <w:spacing w:after="150" w:line="270" w:lineRule="atLeast"/>
        <w:jc w:val="both"/>
        <w:rPr>
          <w:rFonts w:ascii="PT Sans" w:eastAsia="Times New Roman" w:hAnsi="PT Sans" w:cs="Helvetica"/>
          <w:color w:val="212121"/>
          <w:sz w:val="21"/>
          <w:szCs w:val="21"/>
          <w:lang w:eastAsia="ru-RU"/>
        </w:rPr>
      </w:pPr>
      <w:r w:rsidRPr="00516DEB">
        <w:rPr>
          <w:rFonts w:ascii="PT Sans" w:eastAsia="Times New Roman" w:hAnsi="PT Sans" w:cs="Helvetica"/>
          <w:color w:val="212121"/>
          <w:sz w:val="21"/>
          <w:szCs w:val="21"/>
          <w:lang w:eastAsia="ru-RU"/>
        </w:rPr>
        <w:t>Но и многочисленные заболевания легких могут приводить к одышке, астма, эмфизема, бронхиты, пневмония или плеврит. Именно поэтому нарушение дыхания требует срочной диагностики у специалиста.</w:t>
      </w:r>
    </w:p>
    <w:p w:rsidR="00516DEB" w:rsidRPr="00516DEB" w:rsidRDefault="00516DEB" w:rsidP="00516DEB">
      <w:pPr>
        <w:spacing w:before="100" w:beforeAutospacing="1" w:after="100" w:afterAutospacing="1" w:line="270" w:lineRule="atLeast"/>
        <w:ind w:left="360"/>
        <w:rPr>
          <w:rFonts w:ascii="PT Sans" w:eastAsia="Times New Roman" w:hAnsi="PT Sans" w:cs="Helvetica"/>
          <w:color w:val="212121"/>
          <w:sz w:val="21"/>
          <w:szCs w:val="21"/>
          <w:lang w:eastAsia="ru-RU"/>
        </w:rPr>
      </w:pPr>
    </w:p>
    <w:p w:rsidR="00516DEB" w:rsidRPr="00516DEB" w:rsidRDefault="00516DEB" w:rsidP="00516DEB">
      <w:pPr>
        <w:spacing w:before="100" w:beforeAutospacing="1" w:after="100" w:afterAutospacing="1" w:line="270" w:lineRule="atLeast"/>
        <w:ind w:left="360"/>
        <w:rPr>
          <w:rFonts w:ascii="PT Sans" w:eastAsia="Times New Roman" w:hAnsi="PT Sans" w:cs="Helvetica"/>
          <w:color w:val="212121"/>
          <w:sz w:val="21"/>
          <w:szCs w:val="21"/>
          <w:lang w:eastAsia="ru-RU"/>
        </w:rPr>
      </w:pPr>
    </w:p>
    <w:p w:rsidR="00AB3ADC" w:rsidRDefault="00AB3ADC"/>
    <w:sectPr w:rsidR="00AB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64D"/>
    <w:multiLevelType w:val="multilevel"/>
    <w:tmpl w:val="1C9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A1265"/>
    <w:multiLevelType w:val="multilevel"/>
    <w:tmpl w:val="E232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C0BA3"/>
    <w:multiLevelType w:val="multilevel"/>
    <w:tmpl w:val="4DDE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432BF"/>
    <w:multiLevelType w:val="multilevel"/>
    <w:tmpl w:val="2C2A9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75"/>
    <w:rsid w:val="00516DEB"/>
    <w:rsid w:val="00630B75"/>
    <w:rsid w:val="00AB3ADC"/>
    <w:rsid w:val="00FA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516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516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8010">
      <w:bodyDiv w:val="1"/>
      <w:marLeft w:val="0"/>
      <w:marRight w:val="0"/>
      <w:marTop w:val="0"/>
      <w:marBottom w:val="2625"/>
      <w:divBdr>
        <w:top w:val="none" w:sz="0" w:space="0" w:color="auto"/>
        <w:left w:val="none" w:sz="0" w:space="0" w:color="auto"/>
        <w:bottom w:val="none" w:sz="0" w:space="0" w:color="auto"/>
        <w:right w:val="none" w:sz="0" w:space="0" w:color="auto"/>
      </w:divBdr>
      <w:divsChild>
        <w:div w:id="15431020">
          <w:marLeft w:val="0"/>
          <w:marRight w:val="0"/>
          <w:marTop w:val="0"/>
          <w:marBottom w:val="0"/>
          <w:divBdr>
            <w:top w:val="none" w:sz="0" w:space="0" w:color="auto"/>
            <w:left w:val="none" w:sz="0" w:space="0" w:color="auto"/>
            <w:bottom w:val="none" w:sz="0" w:space="0" w:color="auto"/>
            <w:right w:val="none" w:sz="0" w:space="0" w:color="auto"/>
          </w:divBdr>
          <w:divsChild>
            <w:div w:id="1030300407">
              <w:marLeft w:val="0"/>
              <w:marRight w:val="0"/>
              <w:marTop w:val="0"/>
              <w:marBottom w:val="0"/>
              <w:divBdr>
                <w:top w:val="none" w:sz="0" w:space="0" w:color="auto"/>
                <w:left w:val="none" w:sz="0" w:space="0" w:color="auto"/>
                <w:bottom w:val="none" w:sz="0" w:space="0" w:color="auto"/>
                <w:right w:val="none" w:sz="0" w:space="0" w:color="auto"/>
              </w:divBdr>
            </w:div>
          </w:divsChild>
        </w:div>
        <w:div w:id="1774092011">
          <w:marLeft w:val="0"/>
          <w:marRight w:val="0"/>
          <w:marTop w:val="0"/>
          <w:marBottom w:val="0"/>
          <w:divBdr>
            <w:top w:val="none" w:sz="0" w:space="0" w:color="auto"/>
            <w:left w:val="none" w:sz="0" w:space="0" w:color="auto"/>
            <w:bottom w:val="none" w:sz="0" w:space="0" w:color="auto"/>
            <w:right w:val="none" w:sz="0" w:space="0" w:color="auto"/>
          </w:divBdr>
          <w:divsChild>
            <w:div w:id="765886449">
              <w:marLeft w:val="-225"/>
              <w:marRight w:val="-225"/>
              <w:marTop w:val="0"/>
              <w:marBottom w:val="0"/>
              <w:divBdr>
                <w:top w:val="none" w:sz="0" w:space="0" w:color="auto"/>
                <w:left w:val="none" w:sz="0" w:space="0" w:color="auto"/>
                <w:bottom w:val="none" w:sz="0" w:space="0" w:color="auto"/>
                <w:right w:val="none" w:sz="0" w:space="0" w:color="auto"/>
              </w:divBdr>
              <w:divsChild>
                <w:div w:id="1928072173">
                  <w:marLeft w:val="0"/>
                  <w:marRight w:val="0"/>
                  <w:marTop w:val="0"/>
                  <w:marBottom w:val="330"/>
                  <w:divBdr>
                    <w:top w:val="single" w:sz="18" w:space="8" w:color="E44321"/>
                    <w:left w:val="none" w:sz="0" w:space="0" w:color="auto"/>
                    <w:bottom w:val="single" w:sz="18" w:space="8" w:color="E44321"/>
                    <w:right w:val="none" w:sz="0" w:space="0" w:color="auto"/>
                  </w:divBdr>
                </w:div>
                <w:div w:id="1213542723">
                  <w:marLeft w:val="0"/>
                  <w:marRight w:val="0"/>
                  <w:marTop w:val="0"/>
                  <w:marBottom w:val="0"/>
                  <w:divBdr>
                    <w:top w:val="none" w:sz="0" w:space="0" w:color="auto"/>
                    <w:left w:val="none" w:sz="0" w:space="0" w:color="auto"/>
                    <w:bottom w:val="none" w:sz="0" w:space="0" w:color="auto"/>
                    <w:right w:val="single" w:sz="18" w:space="15" w:color="F25822"/>
                  </w:divBdr>
                </w:div>
                <w:div w:id="1466310516">
                  <w:marLeft w:val="0"/>
                  <w:marRight w:val="0"/>
                  <w:marTop w:val="0"/>
                  <w:marBottom w:val="0"/>
                  <w:divBdr>
                    <w:top w:val="none" w:sz="0" w:space="0" w:color="auto"/>
                    <w:left w:val="none" w:sz="0" w:space="0" w:color="auto"/>
                    <w:bottom w:val="none" w:sz="0" w:space="0" w:color="auto"/>
                    <w:right w:val="none" w:sz="0" w:space="0" w:color="auto"/>
                  </w:divBdr>
                </w:div>
                <w:div w:id="1502820339">
                  <w:marLeft w:val="0"/>
                  <w:marRight w:val="0"/>
                  <w:marTop w:val="0"/>
                  <w:marBottom w:val="0"/>
                  <w:divBdr>
                    <w:top w:val="none" w:sz="0" w:space="0" w:color="auto"/>
                    <w:left w:val="none" w:sz="0" w:space="0" w:color="auto"/>
                    <w:bottom w:val="none" w:sz="0" w:space="0" w:color="auto"/>
                    <w:right w:val="none" w:sz="0" w:space="0" w:color="auto"/>
                  </w:divBdr>
                </w:div>
                <w:div w:id="1856338135">
                  <w:marLeft w:val="0"/>
                  <w:marRight w:val="0"/>
                  <w:marTop w:val="0"/>
                  <w:marBottom w:val="0"/>
                  <w:divBdr>
                    <w:top w:val="none" w:sz="0" w:space="0" w:color="auto"/>
                    <w:left w:val="none" w:sz="0" w:space="0" w:color="auto"/>
                    <w:bottom w:val="none" w:sz="0" w:space="0" w:color="auto"/>
                    <w:right w:val="none" w:sz="0" w:space="0" w:color="auto"/>
                  </w:divBdr>
                </w:div>
                <w:div w:id="74785970">
                  <w:marLeft w:val="0"/>
                  <w:marRight w:val="0"/>
                  <w:marTop w:val="0"/>
                  <w:marBottom w:val="300"/>
                  <w:divBdr>
                    <w:top w:val="single" w:sz="6" w:space="18" w:color="E9EAEC"/>
                    <w:left w:val="single" w:sz="6" w:space="17" w:color="E9EAEC"/>
                    <w:bottom w:val="single" w:sz="6" w:space="18" w:color="E9EAEC"/>
                    <w:right w:val="single" w:sz="6" w:space="17" w:color="E9EAEC"/>
                  </w:divBdr>
                </w:div>
                <w:div w:id="1377971995">
                  <w:marLeft w:val="0"/>
                  <w:marRight w:val="0"/>
                  <w:marTop w:val="150"/>
                  <w:marBottom w:val="150"/>
                  <w:divBdr>
                    <w:top w:val="none" w:sz="0" w:space="0" w:color="auto"/>
                    <w:left w:val="none" w:sz="0" w:space="0" w:color="auto"/>
                    <w:bottom w:val="none" w:sz="0" w:space="0" w:color="auto"/>
                    <w:right w:val="none" w:sz="0" w:space="0" w:color="auto"/>
                  </w:divBdr>
                </w:div>
                <w:div w:id="564142359">
                  <w:marLeft w:val="0"/>
                  <w:marRight w:val="0"/>
                  <w:marTop w:val="150"/>
                  <w:marBottom w:val="150"/>
                  <w:divBdr>
                    <w:top w:val="none" w:sz="0" w:space="0" w:color="auto"/>
                    <w:left w:val="none" w:sz="0" w:space="0" w:color="auto"/>
                    <w:bottom w:val="none" w:sz="0" w:space="0" w:color="auto"/>
                    <w:right w:val="none" w:sz="0" w:space="0" w:color="auto"/>
                  </w:divBdr>
                </w:div>
                <w:div w:id="104934166">
                  <w:marLeft w:val="0"/>
                  <w:marRight w:val="0"/>
                  <w:marTop w:val="150"/>
                  <w:marBottom w:val="150"/>
                  <w:divBdr>
                    <w:top w:val="none" w:sz="0" w:space="0" w:color="auto"/>
                    <w:left w:val="none" w:sz="0" w:space="0" w:color="auto"/>
                    <w:bottom w:val="none" w:sz="0" w:space="0" w:color="auto"/>
                    <w:right w:val="none" w:sz="0" w:space="0" w:color="auto"/>
                  </w:divBdr>
                </w:div>
                <w:div w:id="315186033">
                  <w:marLeft w:val="0"/>
                  <w:marRight w:val="0"/>
                  <w:marTop w:val="150"/>
                  <w:marBottom w:val="150"/>
                  <w:divBdr>
                    <w:top w:val="none" w:sz="0" w:space="0" w:color="auto"/>
                    <w:left w:val="none" w:sz="0" w:space="0" w:color="auto"/>
                    <w:bottom w:val="none" w:sz="0" w:space="0" w:color="auto"/>
                    <w:right w:val="none" w:sz="0" w:space="0" w:color="auto"/>
                  </w:divBdr>
                </w:div>
                <w:div w:id="253561433">
                  <w:marLeft w:val="0"/>
                  <w:marRight w:val="0"/>
                  <w:marTop w:val="150"/>
                  <w:marBottom w:val="150"/>
                  <w:divBdr>
                    <w:top w:val="none" w:sz="0" w:space="0" w:color="auto"/>
                    <w:left w:val="none" w:sz="0" w:space="0" w:color="auto"/>
                    <w:bottom w:val="none" w:sz="0" w:space="0" w:color="auto"/>
                    <w:right w:val="none" w:sz="0" w:space="0" w:color="auto"/>
                  </w:divBdr>
                </w:div>
                <w:div w:id="1462336392">
                  <w:marLeft w:val="0"/>
                  <w:marRight w:val="0"/>
                  <w:marTop w:val="0"/>
                  <w:marBottom w:val="0"/>
                  <w:divBdr>
                    <w:top w:val="none" w:sz="0" w:space="0" w:color="auto"/>
                    <w:left w:val="none" w:sz="0" w:space="0" w:color="auto"/>
                    <w:bottom w:val="none" w:sz="0" w:space="0" w:color="auto"/>
                    <w:right w:val="none" w:sz="0" w:space="0" w:color="auto"/>
                  </w:divBdr>
                  <w:divsChild>
                    <w:div w:id="1730762543">
                      <w:marLeft w:val="-225"/>
                      <w:marRight w:val="-225"/>
                      <w:marTop w:val="0"/>
                      <w:marBottom w:val="0"/>
                      <w:divBdr>
                        <w:top w:val="none" w:sz="0" w:space="0" w:color="auto"/>
                        <w:left w:val="none" w:sz="0" w:space="0" w:color="auto"/>
                        <w:bottom w:val="none" w:sz="0" w:space="0" w:color="auto"/>
                        <w:right w:val="none" w:sz="0" w:space="0" w:color="auto"/>
                      </w:divBdr>
                      <w:divsChild>
                        <w:div w:id="911694473">
                          <w:marLeft w:val="225"/>
                          <w:marRight w:val="0"/>
                          <w:marTop w:val="0"/>
                          <w:marBottom w:val="0"/>
                          <w:divBdr>
                            <w:top w:val="none" w:sz="0" w:space="0" w:color="auto"/>
                            <w:left w:val="none" w:sz="0" w:space="0" w:color="auto"/>
                            <w:bottom w:val="none" w:sz="0" w:space="0" w:color="auto"/>
                            <w:right w:val="none" w:sz="0" w:space="0" w:color="auto"/>
                          </w:divBdr>
                          <w:divsChild>
                            <w:div w:id="477646821">
                              <w:marLeft w:val="0"/>
                              <w:marRight w:val="0"/>
                              <w:marTop w:val="0"/>
                              <w:marBottom w:val="0"/>
                              <w:divBdr>
                                <w:top w:val="none" w:sz="0" w:space="0" w:color="auto"/>
                                <w:left w:val="none" w:sz="0" w:space="0" w:color="auto"/>
                                <w:bottom w:val="none" w:sz="0" w:space="0" w:color="auto"/>
                                <w:right w:val="none" w:sz="0" w:space="0" w:color="auto"/>
                              </w:divBdr>
                              <w:divsChild>
                                <w:div w:id="1430394081">
                                  <w:marLeft w:val="0"/>
                                  <w:marRight w:val="300"/>
                                  <w:marTop w:val="0"/>
                                  <w:marBottom w:val="300"/>
                                  <w:divBdr>
                                    <w:top w:val="none" w:sz="0" w:space="0" w:color="auto"/>
                                    <w:left w:val="none" w:sz="0" w:space="0" w:color="auto"/>
                                    <w:bottom w:val="none" w:sz="0" w:space="0" w:color="auto"/>
                                    <w:right w:val="none" w:sz="0" w:space="0" w:color="auto"/>
                                  </w:divBdr>
                                </w:div>
                                <w:div w:id="2075351815">
                                  <w:marLeft w:val="0"/>
                                  <w:marRight w:val="0"/>
                                  <w:marTop w:val="0"/>
                                  <w:marBottom w:val="0"/>
                                  <w:divBdr>
                                    <w:top w:val="none" w:sz="0" w:space="0" w:color="auto"/>
                                    <w:left w:val="none" w:sz="0" w:space="0" w:color="auto"/>
                                    <w:bottom w:val="none" w:sz="0" w:space="0" w:color="auto"/>
                                    <w:right w:val="none" w:sz="0" w:space="0" w:color="auto"/>
                                  </w:divBdr>
                                </w:div>
                                <w:div w:id="1002048728">
                                  <w:marLeft w:val="0"/>
                                  <w:marRight w:val="0"/>
                                  <w:marTop w:val="0"/>
                                  <w:marBottom w:val="0"/>
                                  <w:divBdr>
                                    <w:top w:val="none" w:sz="0" w:space="0" w:color="auto"/>
                                    <w:left w:val="none" w:sz="0" w:space="0" w:color="auto"/>
                                    <w:bottom w:val="none" w:sz="0" w:space="0" w:color="auto"/>
                                    <w:right w:val="none" w:sz="0" w:space="0" w:color="auto"/>
                                  </w:divBdr>
                                </w:div>
                                <w:div w:id="938634716">
                                  <w:marLeft w:val="0"/>
                                  <w:marRight w:val="0"/>
                                  <w:marTop w:val="0"/>
                                  <w:marBottom w:val="0"/>
                                  <w:divBdr>
                                    <w:top w:val="none" w:sz="0" w:space="0" w:color="auto"/>
                                    <w:left w:val="none" w:sz="0" w:space="0" w:color="auto"/>
                                    <w:bottom w:val="none" w:sz="0" w:space="0" w:color="auto"/>
                                    <w:right w:val="none" w:sz="0" w:space="0" w:color="auto"/>
                                  </w:divBdr>
                                </w:div>
                                <w:div w:id="1242058925">
                                  <w:marLeft w:val="0"/>
                                  <w:marRight w:val="0"/>
                                  <w:marTop w:val="0"/>
                                  <w:marBottom w:val="0"/>
                                  <w:divBdr>
                                    <w:top w:val="none" w:sz="0" w:space="0" w:color="auto"/>
                                    <w:left w:val="none" w:sz="0" w:space="0" w:color="auto"/>
                                    <w:bottom w:val="none" w:sz="0" w:space="0" w:color="auto"/>
                                    <w:right w:val="none" w:sz="0" w:space="0" w:color="auto"/>
                                  </w:divBdr>
                                  <w:divsChild>
                                    <w:div w:id="13178009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kzdorovo.ru/db/recipes/" TargetMode="External"/><Relationship Id="rId18" Type="http://schemas.openxmlformats.org/officeDocument/2006/relationships/hyperlink" Target="http://www.takzdorovo.ru/dvizhenie/c-chego-nachat/" TargetMode="External"/><Relationship Id="rId26" Type="http://schemas.openxmlformats.org/officeDocument/2006/relationships/hyperlink" Target="http://www.takzdorovo.ru/profilaktika/obraz-zhizni/" TargetMode="External"/><Relationship Id="rId39" Type="http://schemas.openxmlformats.org/officeDocument/2006/relationships/hyperlink" Target="http://www.takzdorovo.ru/account/services/weight/" TargetMode="External"/><Relationship Id="rId21" Type="http://schemas.openxmlformats.org/officeDocument/2006/relationships/hyperlink" Target="http://www.takzdorovo.ru/deti/" TargetMode="External"/><Relationship Id="rId34" Type="http://schemas.openxmlformats.org/officeDocument/2006/relationships/hyperlink" Target="http://www.takzdorovo.ru/account/services/" TargetMode="External"/><Relationship Id="rId42" Type="http://schemas.openxmlformats.org/officeDocument/2006/relationships/hyperlink" Target="http://www.takzdorovo.ru/conf/" TargetMode="External"/><Relationship Id="rId47" Type="http://schemas.openxmlformats.org/officeDocument/2006/relationships/hyperlink" Target="http://www.takzdorovo.ru/download/t-shirt/" TargetMode="External"/><Relationship Id="rId50" Type="http://schemas.openxmlformats.org/officeDocument/2006/relationships/hyperlink" Target="http://www.takzdorovo.ru/download/banner/" TargetMode="External"/><Relationship Id="rId55" Type="http://schemas.openxmlformats.org/officeDocument/2006/relationships/image" Target="media/image1.jpeg"/><Relationship Id="rId7" Type="http://schemas.openxmlformats.org/officeDocument/2006/relationships/hyperlink" Target="http://www.takzdorovo.ru/privychki/narkotiki/" TargetMode="External"/><Relationship Id="rId12" Type="http://schemas.openxmlformats.org/officeDocument/2006/relationships/hyperlink" Target="http://www.takzdorovo.ru/pitanie/tolko-pravda/" TargetMode="External"/><Relationship Id="rId17" Type="http://schemas.openxmlformats.org/officeDocument/2006/relationships/hyperlink" Target="http://www.takzdorovo.ru/dvizhenie/" TargetMode="External"/><Relationship Id="rId25" Type="http://schemas.openxmlformats.org/officeDocument/2006/relationships/hyperlink" Target="http://www.takzdorovo.ru/profilaktika/" TargetMode="External"/><Relationship Id="rId33" Type="http://schemas.openxmlformats.org/officeDocument/2006/relationships/hyperlink" Target="http://www.takzdorovo.ru/db/exercises/" TargetMode="External"/><Relationship Id="rId38" Type="http://schemas.openxmlformats.org/officeDocument/2006/relationships/hyperlink" Target="http://www.takzdorovo.ru/account/services/ration_plan/" TargetMode="External"/><Relationship Id="rId46" Type="http://schemas.openxmlformats.org/officeDocument/2006/relationships/hyperlink" Target="http://www.takzdorovo.ru/download/" TargetMode="External"/><Relationship Id="rId2" Type="http://schemas.openxmlformats.org/officeDocument/2006/relationships/styles" Target="styles.xml"/><Relationship Id="rId16" Type="http://schemas.openxmlformats.org/officeDocument/2006/relationships/hyperlink" Target="http://www.takzdorovo.ru/diets/" TargetMode="External"/><Relationship Id="rId20" Type="http://schemas.openxmlformats.org/officeDocument/2006/relationships/hyperlink" Target="http://www.takzdorovo.ru/dvizhenie/uprazhneniya/" TargetMode="External"/><Relationship Id="rId29" Type="http://schemas.openxmlformats.org/officeDocument/2006/relationships/hyperlink" Target="http://www.takzdorovo.ru/profilaktika/zabolevaniya/" TargetMode="External"/><Relationship Id="rId41" Type="http://schemas.openxmlformats.org/officeDocument/2006/relationships/hyperlink" Target="http://www.takzdorovo.ru/db/nutritives/my/" TargetMode="External"/><Relationship Id="rId54" Type="http://schemas.openxmlformats.org/officeDocument/2006/relationships/hyperlink" Target="http://www.takzdorovo.ru/videos/" TargetMode="External"/><Relationship Id="rId1" Type="http://schemas.openxmlformats.org/officeDocument/2006/relationships/numbering" Target="numbering.xml"/><Relationship Id="rId6" Type="http://schemas.openxmlformats.org/officeDocument/2006/relationships/hyperlink" Target="http://www.takzdorovo.ru/privychki/kurenie/" TargetMode="External"/><Relationship Id="rId11" Type="http://schemas.openxmlformats.org/officeDocument/2006/relationships/hyperlink" Target="http://www.takzdorovo.ru/pitanie/vitaminy/" TargetMode="External"/><Relationship Id="rId24" Type="http://schemas.openxmlformats.org/officeDocument/2006/relationships/hyperlink" Target="http://www.takzdorovo.ru/deti/podrostki/" TargetMode="External"/><Relationship Id="rId32" Type="http://schemas.openxmlformats.org/officeDocument/2006/relationships/hyperlink" Target="http://www.takzdorovo.ru/db/narkodispansery/" TargetMode="External"/><Relationship Id="rId37" Type="http://schemas.openxmlformats.org/officeDocument/2006/relationships/hyperlink" Target="http://www.takzdorovo.ru/account/services/ration_diary/" TargetMode="External"/><Relationship Id="rId40" Type="http://schemas.openxmlformats.org/officeDocument/2006/relationships/hyperlink" Target="http://www.takzdorovo.ru/db/recipes/my/" TargetMode="External"/><Relationship Id="rId45" Type="http://schemas.openxmlformats.org/officeDocument/2006/relationships/hyperlink" Target="http://www.takzdorovo.ru/polls/" TargetMode="External"/><Relationship Id="rId53" Type="http://schemas.openxmlformats.org/officeDocument/2006/relationships/hyperlink" Target="http://www.takzdorovo.ru/download/booklets/" TargetMode="External"/><Relationship Id="rId5" Type="http://schemas.openxmlformats.org/officeDocument/2006/relationships/webSettings" Target="webSettings.xml"/><Relationship Id="rId15" Type="http://schemas.openxmlformats.org/officeDocument/2006/relationships/hyperlink" Target="http://www.takzdorovo.ru/db/activities/" TargetMode="External"/><Relationship Id="rId23" Type="http://schemas.openxmlformats.org/officeDocument/2006/relationships/hyperlink" Target="http://www.takzdorovo.ru/deti/doshkolniki-i-mladshie-klassy/" TargetMode="External"/><Relationship Id="rId28" Type="http://schemas.openxmlformats.org/officeDocument/2006/relationships/hyperlink" Target="http://www.takzdorovo.ru/profilaktika/dushevnyj-komfort/" TargetMode="External"/><Relationship Id="rId36" Type="http://schemas.openxmlformats.org/officeDocument/2006/relationships/hyperlink" Target="http://www.takzdorovo.ru/account/services/training_plan/" TargetMode="External"/><Relationship Id="rId49" Type="http://schemas.openxmlformats.org/officeDocument/2006/relationships/hyperlink" Target="http://www.takzdorovo.ru/download/fitbuk/" TargetMode="External"/><Relationship Id="rId57" Type="http://schemas.openxmlformats.org/officeDocument/2006/relationships/theme" Target="theme/theme1.xml"/><Relationship Id="rId10" Type="http://schemas.openxmlformats.org/officeDocument/2006/relationships/hyperlink" Target="http://www.takzdorovo.ru/pitanie/diety/" TargetMode="External"/><Relationship Id="rId19" Type="http://schemas.openxmlformats.org/officeDocument/2006/relationships/hyperlink" Target="http://www.takzdorovo.ru/dvizhenie/vmesto-sportzala/" TargetMode="External"/><Relationship Id="rId31" Type="http://schemas.openxmlformats.org/officeDocument/2006/relationships/hyperlink" Target="http://www.takzdorovo.ru/db/healthcenter/" TargetMode="External"/><Relationship Id="rId44" Type="http://schemas.openxmlformats.org/officeDocument/2006/relationships/hyperlink" Target="http://www.takzdorovo.ru/tests/" TargetMode="External"/><Relationship Id="rId52" Type="http://schemas.openxmlformats.org/officeDocument/2006/relationships/hyperlink" Target="http://www.takzdorovo.ru/download/informlistovki/" TargetMode="External"/><Relationship Id="rId4" Type="http://schemas.openxmlformats.org/officeDocument/2006/relationships/settings" Target="settings.xml"/><Relationship Id="rId9" Type="http://schemas.openxmlformats.org/officeDocument/2006/relationships/hyperlink" Target="http://www.takzdorovo.ru/pitanie/zdorovoe-pitanie/" TargetMode="External"/><Relationship Id="rId14" Type="http://schemas.openxmlformats.org/officeDocument/2006/relationships/hyperlink" Target="http://www.takzdorovo.ru/db/nutritives/" TargetMode="External"/><Relationship Id="rId22" Type="http://schemas.openxmlformats.org/officeDocument/2006/relationships/hyperlink" Target="http://www.takzdorovo.ru/deti/grudnye-mladentsy/" TargetMode="External"/><Relationship Id="rId27" Type="http://schemas.openxmlformats.org/officeDocument/2006/relationships/hyperlink" Target="http://www.takzdorovo.ru/profilaktika/serdce-i-sosudy/" TargetMode="External"/><Relationship Id="rId30" Type="http://schemas.openxmlformats.org/officeDocument/2006/relationships/hyperlink" Target="http://www.takzdorovo.ru/db/" TargetMode="External"/><Relationship Id="rId35" Type="http://schemas.openxmlformats.org/officeDocument/2006/relationships/hyperlink" Target="http://www.takzdorovo.ru/account/services/training_diary/" TargetMode="External"/><Relationship Id="rId43" Type="http://schemas.openxmlformats.org/officeDocument/2006/relationships/hyperlink" Target="http://www.takzdorovo.ru/calcs/" TargetMode="External"/><Relationship Id="rId48" Type="http://schemas.openxmlformats.org/officeDocument/2006/relationships/hyperlink" Target="http://www.takzdorovo.ru/download/poster/" TargetMode="External"/><Relationship Id="rId56" Type="http://schemas.openxmlformats.org/officeDocument/2006/relationships/fontTable" Target="fontTable.xml"/><Relationship Id="rId8" Type="http://schemas.openxmlformats.org/officeDocument/2006/relationships/hyperlink" Target="http://www.takzdorovo.ru/pitanie/" TargetMode="External"/><Relationship Id="rId51" Type="http://schemas.openxmlformats.org/officeDocument/2006/relationships/hyperlink" Target="http://www.takzdorovo.ru/download/child-poster/"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Администратор</cp:lastModifiedBy>
  <cp:revision>3</cp:revision>
  <dcterms:created xsi:type="dcterms:W3CDTF">2018-08-31T07:22:00Z</dcterms:created>
  <dcterms:modified xsi:type="dcterms:W3CDTF">2018-09-03T06:20:00Z</dcterms:modified>
</cp:coreProperties>
</file>